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5F4">
    <v:background id="_x0000_s1025">
      <v:fill type="tile" on="t" color2="#FFFFFF" o:title="paper2" focussize="0,0" recolor="t" r:id="rId4"/>
    </v:background>
  </w:background>
  <w:body>
    <w:p w14:paraId="77AE6353">
      <w:pPr>
        <w:jc w:val="center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2026春季学期研究生选修课+创作项目</w:t>
      </w:r>
    </w:p>
    <w:p w14:paraId="7BDEAFF4">
      <w:pPr>
        <w:jc w:val="center"/>
        <w:rPr>
          <w:rFonts w:hint="eastAsia" w:ascii="微软雅黑" w:hAnsi="微软雅黑" w:eastAsia="微软雅黑" w:cs="微软雅黑"/>
          <w:b/>
          <w:bCs/>
          <w:color w:val="FFFFFF" w:themeColor="background1"/>
          <w:sz w:val="30"/>
          <w:szCs w:val="30"/>
          <w:highlight w:val="darkBlue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FFFFFF" w:themeColor="background1"/>
          <w:sz w:val="30"/>
          <w:szCs w:val="30"/>
          <w:highlight w:val="darkBlue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  <w:t>《演技综合：当代剧目排演》</w:t>
      </w:r>
    </w:p>
    <w:p w14:paraId="7810B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shd w:val="clear" w:color="auto" w:fill="auto"/>
          <w:lang w:val="en-US" w:eastAsia="zh-CN"/>
        </w:rPr>
        <w:t>——融合多种训练系统的剧目创作课程——</w:t>
      </w:r>
    </w:p>
    <w:p w14:paraId="07371D6F">
      <w:pPr>
        <w:jc w:val="center"/>
        <w:rPr>
          <w:rFonts w:hint="default" w:ascii="仿宋" w:hAnsi="仿宋" w:eastAsia="仿宋" w:cs="仿宋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shd w:val="clear" w:color="auto" w:fill="auto"/>
          <w:lang w:val="en-US" w:eastAsia="zh-CN"/>
        </w:rPr>
        <w:t>参演者报名意向征集</w:t>
      </w:r>
    </w:p>
    <w:p w14:paraId="7EF041CE">
      <w:pPr>
        <w:jc w:val="center"/>
        <w:rPr>
          <w:rFonts w:hint="default" w:ascii="仿宋" w:hAnsi="仿宋" w:eastAsia="仿宋" w:cs="仿宋"/>
          <w:sz w:val="24"/>
          <w:szCs w:val="24"/>
          <w:shd w:val="clear" w:color="auto" w:fill="auto"/>
          <w:lang w:val="en-US" w:eastAsia="zh-CN"/>
        </w:rPr>
      </w:pPr>
    </w:p>
    <w:p w14:paraId="4D499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ind w:firstLine="480" w:firstLineChars="200"/>
        <w:textAlignment w:val="auto"/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这是一门将多种表演训练系统（如铃木方法、戏剧游戏、文本演奏、身体说话、视点等）融合在实际的排练之中，从训练到排练、再到演出的实践课。意在弥合训练方法和剧场实践之间的割裂。</w:t>
      </w:r>
    </w:p>
    <w:p w14:paraId="647FD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ind w:left="480" w:hanging="480" w:hangingChars="200"/>
        <w:textAlignment w:val="auto"/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目标：</w:t>
      </w: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通过一学期的课程，创作出一部当代剧目的演出。预期在国内外戏剧节或剧场、美术馆上演。</w:t>
      </w:r>
    </w:p>
    <w:p w14:paraId="01F78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课程分为两个阶段：</w:t>
      </w:r>
    </w:p>
    <w:p w14:paraId="5168D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default" w:ascii="微软雅黑 Light" w:hAnsi="微软雅黑 Light" w:eastAsia="微软雅黑 Light" w:cs="微软雅黑 Light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1"/>
          <w:szCs w:val="21"/>
          <w:lang w:val="en-US" w:eastAsia="zh-CN"/>
        </w:rPr>
        <w:t>1-9周</w:t>
      </w:r>
      <w:r>
        <w:rPr>
          <w:rFonts w:hint="eastAsia" w:ascii="微软雅黑 Light" w:hAnsi="微软雅黑 Light" w:eastAsia="微软雅黑 Light" w:cs="微软雅黑 Light"/>
          <w:sz w:val="21"/>
          <w:szCs w:val="21"/>
          <w:lang w:val="en-US" w:eastAsia="zh-CN"/>
        </w:rPr>
        <w:t>：训练+排演，搭出演出构架；</w:t>
      </w:r>
    </w:p>
    <w:p w14:paraId="3D1B6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80" w:lineRule="exact"/>
        <w:ind w:firstLine="420" w:firstLineChars="200"/>
        <w:textAlignment w:val="auto"/>
        <w:rPr>
          <w:rFonts w:hint="default" w:ascii="微软雅黑 Light" w:hAnsi="微软雅黑 Light" w:eastAsia="微软雅黑 Light" w:cs="微软雅黑 Light"/>
          <w:sz w:val="21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/>
          <w:bCs/>
          <w:sz w:val="21"/>
          <w:szCs w:val="21"/>
          <w:lang w:val="en-US" w:eastAsia="zh-CN"/>
        </w:rPr>
        <w:t>10-18周</w:t>
      </w:r>
      <w:r>
        <w:rPr>
          <w:rFonts w:hint="eastAsia" w:ascii="微软雅黑 Light" w:hAnsi="微软雅黑 Light" w:eastAsia="微软雅黑 Light" w:cs="微软雅黑 Light"/>
          <w:sz w:val="21"/>
          <w:szCs w:val="21"/>
          <w:lang w:val="en-US" w:eastAsia="zh-CN"/>
        </w:rPr>
        <w:t>：通过导演和演员的双向选择，建组，技术部门进组，最后形成演出作品。</w:t>
      </w:r>
    </w:p>
    <w:p w14:paraId="15A262FF">
      <w:pPr>
        <w:jc w:val="left"/>
        <w:rPr>
          <w:rFonts w:hint="default" w:ascii="仿宋" w:hAnsi="仿宋" w:eastAsia="仿宋" w:cs="仿宋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shd w:val="clear" w:color="auto" w:fill="auto"/>
          <w:lang w:val="en-US" w:eastAsia="zh-CN"/>
        </w:rPr>
        <w:t>注：参与第一阶段训练同学，如不担任演员，可以担任幕后部门（如：导演助理、舞台监督等）。</w:t>
      </w:r>
    </w:p>
    <w:p w14:paraId="30BE8189">
      <w:pPr>
        <w:rPr>
          <w:rFonts w:hint="eastAsia"/>
          <w:lang w:val="en-US" w:eastAsia="zh-CN"/>
        </w:rPr>
      </w:pPr>
    </w:p>
    <w:p w14:paraId="1CE11627">
      <w:pPr>
        <w:rPr>
          <w:rFonts w:hint="eastAsia"/>
          <w:shd w:val="clear" w:color="FFFFFF" w:fill="D9D9D9"/>
          <w:lang w:val="en-US" w:eastAsia="zh-CN"/>
        </w:rPr>
      </w:pPr>
    </w:p>
    <w:p w14:paraId="4E89EA6F">
      <w:pPr>
        <w:rPr>
          <w:rFonts w:hint="eastAsia"/>
          <w:shd w:val="clear" w:color="FFFFFF" w:fill="D9D9D9"/>
          <w:lang w:val="en-US" w:eastAsia="zh-CN"/>
        </w:rPr>
      </w:pPr>
    </w:p>
    <w:p w14:paraId="251147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default" w:ascii="微软雅黑 Light" w:hAnsi="微软雅黑 Light" w:eastAsia="微软雅黑 Light" w:cs="微软雅黑 Light"/>
          <w:shd w:val="clear" w:color="FFFFFF" w:fill="D9D9D9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hd w:val="clear" w:color="FFFFFF" w:fill="D9D9D9"/>
          <w:lang w:val="en-US" w:eastAsia="zh-CN"/>
        </w:rPr>
        <w:t>指导老师简介：</w:t>
      </w:r>
      <w:r>
        <w:rPr>
          <w:rFonts w:hint="eastAsia" w:ascii="微软雅黑 Light" w:hAnsi="微软雅黑 Light" w:eastAsia="微软雅黑 Light" w:cs="微软雅黑 Light"/>
          <w:shd w:val="clear" w:color="auto" w:fill="auto"/>
          <w:lang w:val="en-US" w:eastAsia="zh-CN"/>
        </w:rPr>
        <w:t xml:space="preserve">  </w:t>
      </w:r>
    </w:p>
    <w:p w14:paraId="516D1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刘 阳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（导演/表演教练）</w:t>
      </w:r>
    </w:p>
    <w:p w14:paraId="63C1D3F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97" w:leftChars="0" w:hanging="397" w:firstLineChars="0"/>
        <w:textAlignment w:val="auto"/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中国</w:t>
      </w:r>
      <w:r>
        <w:rPr>
          <w:rFonts w:hint="eastAsia" w:ascii="微软雅黑 Light" w:hAnsi="微软雅黑 Light" w:eastAsia="微软雅黑 Light" w:cs="微软雅黑 Light"/>
          <w:b/>
          <w:bCs/>
          <w:sz w:val="24"/>
          <w:szCs w:val="24"/>
          <w:lang w:val="en-US" w:eastAsia="zh-CN"/>
        </w:rPr>
        <w:t>文化部艺术基金</w:t>
      </w: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获得者&amp;“戏剧游戏理论与实践体系研究”项目负责人；</w:t>
      </w:r>
    </w:p>
    <w:p w14:paraId="5EE267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97" w:leftChars="0" w:hanging="397" w:firstLineChars="0"/>
        <w:textAlignment w:val="auto"/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2014年，受中国剧协推荐，作为中国导演代表携作品《27车棉花》参演</w:t>
      </w:r>
      <w:r>
        <w:rPr>
          <w:rFonts w:hint="eastAsia" w:ascii="微软雅黑 Light" w:hAnsi="微软雅黑 Light" w:eastAsia="微软雅黑 Light" w:cs="微软雅黑 Light"/>
          <w:b/>
          <w:bCs/>
          <w:sz w:val="24"/>
          <w:szCs w:val="24"/>
          <w:lang w:val="en-US" w:eastAsia="zh-CN"/>
        </w:rPr>
        <w:t>亚洲</w:t>
      </w:r>
      <w:r>
        <w:rPr>
          <w:rFonts w:hint="eastAsia" w:ascii="微软雅黑 Light" w:hAnsi="微软雅黑 Light" w:eastAsia="微软雅黑 Light" w:cs="微软雅黑 Light"/>
          <w:b/>
          <w:bCs/>
          <w:sz w:val="24"/>
          <w:szCs w:val="24"/>
          <w:lang w:val="en-US" w:eastAsia="zh-CN"/>
        </w:rPr>
        <w:t>导演戏剧节</w:t>
      </w: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（日本）；</w:t>
      </w:r>
    </w:p>
    <w:p w14:paraId="4FF2D6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97" w:leftChars="0" w:hanging="397" w:firstLineChars="0"/>
        <w:textAlignment w:val="auto"/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参演如铃木忠志、Robert Draffin、Franck Dimech、Grzegorz Jarzyna、Jérôme Bel等国际知名导演的演出；</w:t>
      </w:r>
    </w:p>
    <w:p w14:paraId="5C8E0F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97" w:leftChars="0" w:hanging="397" w:firstLineChars="0"/>
        <w:textAlignment w:val="auto"/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导演、表演的剧目曾在伦敦、爱丁堡、马赛、普罗旺斯艾克斯、台北等多地巡演；</w:t>
      </w:r>
    </w:p>
    <w:p w14:paraId="24509E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97" w:leftChars="0" w:hanging="397" w:firstLineChars="0"/>
        <w:textAlignment w:val="auto"/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多部影视剧、话剧表演指导：</w:t>
      </w:r>
    </w:p>
    <w:p w14:paraId="0DFAA765">
      <w:pPr>
        <w:ind w:firstLine="42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擅长演员训练法和教学心理学，多年来跟随铃木忠志、Mary Overlie、Lorna Marshall等导演或表演教师学习。</w:t>
      </w:r>
    </w:p>
    <w:p w14:paraId="5C1404B5">
      <w:pPr>
        <w:ind w:firstLine="42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作为表演指导：在张桂梅传记电视剧《</w:t>
      </w:r>
      <w:r>
        <w:rPr>
          <w:rFonts w:hint="eastAsia" w:ascii="仿宋" w:hAnsi="仿宋" w:eastAsia="仿宋" w:cs="仿宋"/>
          <w:b/>
          <w:bCs/>
          <w:lang w:val="en-US" w:eastAsia="zh-CN"/>
        </w:rPr>
        <w:t>山花烂漫时</w:t>
      </w:r>
      <w:r>
        <w:rPr>
          <w:rFonts w:hint="eastAsia" w:ascii="仿宋" w:hAnsi="仿宋" w:eastAsia="仿宋" w:cs="仿宋"/>
          <w:lang w:val="en-US" w:eastAsia="zh-CN"/>
        </w:rPr>
        <w:t>》（2025白玉兰奖）和电影《</w:t>
      </w:r>
      <w:r>
        <w:rPr>
          <w:rFonts w:hint="eastAsia" w:ascii="仿宋" w:hAnsi="仿宋" w:eastAsia="仿宋" w:cs="仿宋"/>
          <w:b/>
          <w:bCs/>
          <w:lang w:val="en-US" w:eastAsia="zh-CN"/>
        </w:rPr>
        <w:t>我本是高山</w:t>
      </w:r>
      <w:r>
        <w:rPr>
          <w:rFonts w:hint="eastAsia" w:ascii="仿宋" w:hAnsi="仿宋" w:eastAsia="仿宋" w:cs="仿宋"/>
          <w:lang w:val="en-US" w:eastAsia="zh-CN"/>
        </w:rPr>
        <w:t>》（2025文华奖）中，对上百名素人农村女孩和青年演员进行开机前训练和拍摄表演指导，其中多位素人担任主演。在舞剧电影《</w:t>
      </w:r>
      <w:r>
        <w:rPr>
          <w:rFonts w:hint="eastAsia" w:ascii="仿宋" w:hAnsi="仿宋" w:eastAsia="仿宋" w:cs="仿宋"/>
          <w:b/>
          <w:bCs/>
          <w:lang w:val="en-US" w:eastAsia="zh-CN"/>
        </w:rPr>
        <w:t>永不消逝的电波</w:t>
      </w:r>
      <w:r>
        <w:rPr>
          <w:rFonts w:hint="eastAsia" w:ascii="仿宋" w:hAnsi="仿宋" w:eastAsia="仿宋" w:cs="仿宋"/>
          <w:lang w:val="en-US" w:eastAsia="zh-CN"/>
        </w:rPr>
        <w:t>》中，为朱洁静、王佳俊等明星舞者训练镜前表演，该片选为2024上海国际电影节开幕影片。</w:t>
      </w:r>
    </w:p>
    <w:p w14:paraId="67FF46D4">
      <w:pPr>
        <w:ind w:firstLine="42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辅导的多位演员在国内外影/视节获得最佳配角、最佳新人的奖项或提名。</w:t>
      </w:r>
    </w:p>
    <w:p w14:paraId="55C9E6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97" w:leftChars="0" w:hanging="397" w:firstLineChars="0"/>
        <w:textAlignment w:val="auto"/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译作：《275个戏剧游戏：关联》、《戏剧教师实用手册》（2021商务印书馆十大好书）；</w:t>
      </w:r>
    </w:p>
    <w:p w14:paraId="749A19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97" w:leftChars="0" w:hanging="397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阿里巴巴湖畔学院戏剧导师；可口可乐中国培训导师。</w:t>
      </w:r>
    </w:p>
    <w:p w14:paraId="0944023C">
      <w:p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司徒嘉怡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（身心训练/剧构）</w:t>
      </w:r>
    </w:p>
    <w:p w14:paraId="4A29A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sz w:val="24"/>
          <w:szCs w:val="24"/>
          <w:lang w:val="en-US" w:eastAsia="zh-CN"/>
        </w:rPr>
        <w:t>美国加州大学伯克利分校人类表演学博士。2006年入选参与Anne Bogart 导演所带领的一个月期视点与铃木忠志密集训练营。曾担任国际人类表演学学会（Performance Studies international/PSi)、国际舞蹈研究协会(Dance Studies Association/DSA)理事。从事人类表演学、跨文化交流学、纪录剧场、舞蹈研究与跨学科研究，结合理论与实践。发表学术论文于A&amp;HCI期刊与领域内重要文集。作为教学团队的一员，获得国家级教学成果奖二等奖。主编《跨文化表演》，促进学术与教育的跨文化交流。受邀参与第十三届上海双年展，策划制作《故事·流 ——上海戏剧学院跨文化交流学研究生作品展专场》。编导文学改编舞蹈剧场《看不见的城市》，获上海国际舞蹈中心委约与意大利驻沪总领事馆特别支持。2023年起担任乌镇戏剧节青年竞演评委。</w:t>
      </w:r>
    </w:p>
    <w:p w14:paraId="356EA8DC">
      <w:p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对选课者的要求：</w:t>
      </w:r>
    </w:p>
    <w:p w14:paraId="5F4F736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① 任何专业的在校研究生均可报名，不必有表演基础；</w:t>
      </w:r>
    </w:p>
    <w:p w14:paraId="5D7359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 心态开放，愿意投入大量精力和体力训练；</w:t>
      </w:r>
    </w:p>
    <w:p w14:paraId="45002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 时间保证，这意味着：</w:t>
      </w:r>
    </w:p>
    <w:p w14:paraId="5EB00F31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此学期每周至少有12-16课时（后期更多）专业训练和排练。除自己必修课之外，要将其余的主要时间投入到剧目排练之中。演出之前需要加班排练。</w:t>
      </w:r>
    </w:p>
    <w:p w14:paraId="0841DB03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我们会参考报名者的时间，安排排练时间。</w:t>
      </w:r>
    </w:p>
    <w:p w14:paraId="75BF5310">
      <w:pPr>
        <w:rPr>
          <w:rFonts w:hint="default"/>
          <w:lang w:val="en-US" w:eastAsia="zh-CN"/>
        </w:rPr>
      </w:pPr>
    </w:p>
    <w:p w14:paraId="4EB3E2B5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报名方法：</w:t>
      </w:r>
    </w:p>
    <w:p w14:paraId="6E09F70B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有意者发送如下资料到</w:t>
      </w:r>
      <w:r>
        <w:rPr>
          <w:rFonts w:hint="eastAsia"/>
          <w:color w:val="auto"/>
          <w:u w:val="none"/>
          <w:lang w:val="en-US" w:eastAsia="zh-CN"/>
        </w:rPr>
        <w:t>2586285019@qq.com，并抄送：16432917@qq.com</w:t>
      </w:r>
    </w:p>
    <w:p w14:paraId="4168A52A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个人简历（</w:t>
      </w:r>
      <w:r>
        <w:rPr>
          <w:rFonts w:hint="eastAsia" w:ascii="仿宋" w:hAnsi="仿宋" w:eastAsia="仿宋" w:cs="仿宋"/>
          <w:b/>
          <w:bCs/>
          <w:lang w:val="en-US" w:eastAsia="zh-CN"/>
        </w:rPr>
        <w:t>简历模板</w:t>
      </w:r>
      <w:r>
        <w:rPr>
          <w:rFonts w:hint="eastAsia" w:ascii="仿宋" w:hAnsi="仿宋" w:eastAsia="仿宋" w:cs="仿宋"/>
          <w:lang w:val="en-US" w:eastAsia="zh-CN"/>
        </w:rPr>
        <w:t>请添加课程助理微信索取</w:t>
      </w:r>
      <w:r>
        <w:rPr>
          <w:rFonts w:hint="eastAsia"/>
          <w:lang w:val="en-US" w:eastAsia="zh-CN"/>
        </w:rPr>
        <w:t>）</w:t>
      </w:r>
    </w:p>
    <w:p w14:paraId="75B93F19"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主要信息含：姓名、性别、专业年级，联系方式（微信+电话）生活照，剧照。艺术经历、特长。喜欢担任的岗位：如演员、导演助理，舞台监督等。</w:t>
      </w:r>
    </w:p>
    <w:p w14:paraId="1B50F36E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一段无剪辑自我介绍视频（</w:t>
      </w:r>
      <w:r>
        <w:rPr>
          <w:rFonts w:hint="eastAsia" w:ascii="仿宋" w:hAnsi="仿宋" w:eastAsia="仿宋" w:cs="仿宋"/>
          <w:lang w:val="en-US" w:eastAsia="zh-CN"/>
        </w:rPr>
        <w:t>真实、自然，非商务模式，手机拍摄即可</w:t>
      </w:r>
      <w:r>
        <w:rPr>
          <w:rFonts w:hint="eastAsia"/>
          <w:lang w:val="en-US" w:eastAsia="zh-CN"/>
        </w:rPr>
        <w:t>）。</w:t>
      </w:r>
    </w:p>
    <w:p w14:paraId="722D6ADA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可供参考的表演视频或者链接</w:t>
      </w:r>
      <w:r>
        <w:rPr>
          <w:rFonts w:hint="eastAsia" w:ascii="仿宋" w:hAnsi="仿宋" w:eastAsia="仿宋" w:cs="仿宋"/>
          <w:lang w:val="en-US" w:eastAsia="zh-CN"/>
        </w:rPr>
        <w:t>（如有）</w:t>
      </w:r>
      <w:r>
        <w:rPr>
          <w:rFonts w:hint="eastAsia"/>
          <w:lang w:val="en-US" w:eastAsia="zh-CN"/>
        </w:rPr>
        <w:t>。</w:t>
      </w:r>
    </w:p>
    <w:p w14:paraId="32467E37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认为其他对参与项目有益的材料</w:t>
      </w:r>
      <w:r>
        <w:rPr>
          <w:rFonts w:hint="eastAsia" w:ascii="仿宋" w:hAnsi="仿宋" w:eastAsia="仿宋" w:cs="仿宋"/>
          <w:lang w:val="en-US" w:eastAsia="zh-CN"/>
        </w:rPr>
        <w:t>（如有）</w:t>
      </w:r>
      <w:r>
        <w:rPr>
          <w:rFonts w:hint="eastAsia"/>
          <w:lang w:val="en-US" w:eastAsia="zh-CN"/>
        </w:rPr>
        <w:t>。</w:t>
      </w:r>
    </w:p>
    <w:p w14:paraId="749F018E">
      <w:pPr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报名截止时间：</w:t>
      </w:r>
      <w:r>
        <w:rPr>
          <w:rFonts w:hint="eastAsia"/>
          <w:lang w:val="en-US" w:eastAsia="zh-CN"/>
        </w:rPr>
        <w:t>2026年1月9日 24时</w:t>
      </w:r>
    </w:p>
    <w:p w14:paraId="624DAB96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 w14:paraId="42630A63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544320" cy="1504950"/>
            <wp:effectExtent l="38100" t="38100" r="43180" b="44450"/>
            <wp:docPr id="1" name="图片 1" descr="20ce9c87be0609203c587c28c6dd5c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ce9c87be0609203c587c28c6dd5c71"/>
                    <pic:cNvPicPr>
                      <a:picLocks noChangeAspect="1"/>
                    </pic:cNvPicPr>
                  </pic:nvPicPr>
                  <pic:blipFill>
                    <a:blip r:embed="rId5"/>
                    <a:srcRect l="7679" t="22617" r="7200" b="15606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04950"/>
                    </a:xfrm>
                    <a:prstGeom prst="rect">
                      <a:avLst/>
                    </a:prstGeom>
                    <a:ln w="38100"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drawing>
          <wp:inline distT="0" distB="0" distL="114300" distR="114300">
            <wp:extent cx="1563370" cy="1929765"/>
            <wp:effectExtent l="0" t="0" r="11430" b="635"/>
            <wp:docPr id="2" name="图片 2" descr="05ae2e47f15aeccba06ca4f2b545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ae2e47f15aeccba06ca4f2b5459371"/>
                    <pic:cNvPicPr>
                      <a:picLocks noChangeAspect="1"/>
                    </pic:cNvPicPr>
                  </pic:nvPicPr>
                  <pic:blipFill>
                    <a:blip r:embed="rId6">
                      <a:alphaModFix amt="60000"/>
                    </a:blip>
                    <a:srcRect l="15872" t="24452" r="16422" b="17439"/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973188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课程助理微信：daisyabi830    &amp;   进课程准备群咨询</w:t>
      </w:r>
    </w:p>
    <w:p w14:paraId="6A696BFD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添加请注明：</w:t>
      </w:r>
      <w:r>
        <w:rPr>
          <w:rFonts w:hint="eastAsia"/>
          <w:b/>
          <w:bCs/>
          <w:color w:val="0000FF"/>
          <w:lang w:val="en-US" w:eastAsia="zh-CN"/>
        </w:rPr>
        <w:t>当代剧目排演报名</w:t>
      </w:r>
    </w:p>
    <w:sectPr>
      <w:pgSz w:w="7087" w:h="9978"/>
      <w:pgMar w:top="720" w:right="720" w:bottom="720" w:left="720" w:header="851" w:footer="992" w:gutter="0"/>
      <w:pgBorders>
        <w:top w:val="single" w:color="auto" w:sz="4" w:space="2"/>
        <w:left w:val="single" w:color="auto" w:sz="4" w:space="8"/>
        <w:bottom w:val="single" w:color="auto" w:sz="4" w:space="2"/>
        <w:right w:val="single" w:color="auto" w:sz="4" w:space="8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0BEBBF"/>
    <w:multiLevelType w:val="singleLevel"/>
    <w:tmpl w:val="B40BEBBF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abstractNum w:abstractNumId="1">
    <w:nsid w:val="4D6DAEB4"/>
    <w:multiLevelType w:val="singleLevel"/>
    <w:tmpl w:val="4D6DAEB4"/>
    <w:lvl w:ilvl="0" w:tentative="0">
      <w:start w:val="1"/>
      <w:numFmt w:val="bullet"/>
      <w:suff w:val="space"/>
      <w:lvlText w:val=""/>
      <w:lvlJc w:val="left"/>
      <w:pPr>
        <w:ind w:left="397" w:leftChars="0" w:hanging="397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1245B"/>
    <w:rsid w:val="097E18A2"/>
    <w:rsid w:val="0C91245B"/>
    <w:rsid w:val="0F0963DE"/>
    <w:rsid w:val="13AF0E3E"/>
    <w:rsid w:val="154560F9"/>
    <w:rsid w:val="19543956"/>
    <w:rsid w:val="1C68551C"/>
    <w:rsid w:val="1C973981"/>
    <w:rsid w:val="2F4B751C"/>
    <w:rsid w:val="42DF557A"/>
    <w:rsid w:val="44AD0C2A"/>
    <w:rsid w:val="46661A24"/>
    <w:rsid w:val="4C084E57"/>
    <w:rsid w:val="52860FD5"/>
    <w:rsid w:val="58FF4369"/>
    <w:rsid w:val="5ED44A82"/>
    <w:rsid w:val="619A0388"/>
    <w:rsid w:val="6B0227AC"/>
    <w:rsid w:val="73370EFC"/>
    <w:rsid w:val="795D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1418</Words>
  <Characters>1631</Characters>
  <Lines>0</Lines>
  <Paragraphs>0</Paragraphs>
  <TotalTime>87</TotalTime>
  <ScaleCrop>false</ScaleCrop>
  <LinksUpToDate>false</LinksUpToDate>
  <CharactersWithSpaces>1660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2025-12-17T03:16:00Z</dcterms:created>
  <dc:creator>刘阳LiuYang</dc:creator>
  <cp:lastModifiedBy>刘阳LiuYang</cp:lastModifiedBy>
  <dcterms:modified xsi:type="dcterms:W3CDTF">2025-12-25T15:17:08Z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2D81969C8E1841A8833FC39DFB97E3CE_11</vt:lpwstr>
  </property>
  <property fmtid="{D5CDD505-2E9C-101B-9397-08002B2CF9AE}" pid="4" name="KSOTemplateDocerSaveRecord">
    <vt:lpwstr>eyJoZGlkIjoiMzBhOWI0MTYyNzJmMjNkYmZhMWI5MTM0ZmQwN2ExYWEiLCJ1c2VySWQiOiIzNTU1MjIzMDQifQ==</vt:lpwstr>
  </property>
</Properties>
</file>