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309"/>
        <w:gridCol w:w="312"/>
        <w:gridCol w:w="399"/>
        <w:gridCol w:w="307"/>
        <w:gridCol w:w="854"/>
        <w:gridCol w:w="708"/>
        <w:gridCol w:w="142"/>
        <w:gridCol w:w="721"/>
        <w:gridCol w:w="357"/>
        <w:gridCol w:w="496"/>
        <w:gridCol w:w="127"/>
        <w:gridCol w:w="453"/>
        <w:gridCol w:w="176"/>
        <w:gridCol w:w="678"/>
        <w:gridCol w:w="623"/>
        <w:gridCol w:w="227"/>
        <w:gridCol w:w="879"/>
      </w:tblGrid>
      <w:tr>
        <w:trPr>
          <w:cantSplit/>
        </w:trPr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bookmarkStart w:id="0" w:name="_GoBack"/>
            <w:r>
              <w:br w:type="page"/>
            </w:r>
            <w:r>
              <w:br w:type="page"/>
            </w:r>
            <w:r>
              <w:rPr>
                <w:rFonts w:hint="eastAsia" w:eastAsia="黑体"/>
                <w:sz w:val="24"/>
              </w:rPr>
              <w:t>学位论文预答辩</w:t>
            </w:r>
            <w:r>
              <w:rPr>
                <w:rFonts w:hint="eastAsia" w:eastAsia="黑体"/>
                <w:sz w:val="24"/>
                <w:lang w:val="en-US" w:eastAsia="zh-CN"/>
              </w:rPr>
              <w:t>记录</w:t>
            </w:r>
            <w:r>
              <w:rPr>
                <w:rFonts w:hint="eastAsia" w:eastAsia="黑体"/>
                <w:sz w:val="24"/>
              </w:rPr>
              <w:t>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学位论文预答辩小组名单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exact"/>
        </w:trPr>
        <w:tc>
          <w:tcPr>
            <w:tcW w:w="10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预答辩</w:t>
            </w:r>
          </w:p>
          <w:p>
            <w:pPr>
              <w:jc w:val="center"/>
            </w:pPr>
            <w:r>
              <w:rPr>
                <w:rFonts w:hint="eastAsia"/>
              </w:rPr>
              <w:t>小组任职职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3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学科专业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是否博导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是否论文开题论证专家</w:t>
            </w:r>
          </w:p>
          <w:p>
            <w:pPr>
              <w:jc w:val="center"/>
            </w:pPr>
            <w:r>
              <w:rPr>
                <w:rFonts w:hint="eastAsia"/>
              </w:rPr>
              <w:t>专家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是否指导小组成员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学位论文预答辩记录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（预答辩小组提出的主要问题和申请人回答问题摘要，可附页）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7" w:type="dxa"/>
            <w:gridSpan w:val="2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预答辩地点</w:t>
            </w:r>
          </w:p>
        </w:tc>
        <w:tc>
          <w:tcPr>
            <w:tcW w:w="7459" w:type="dxa"/>
            <w:gridSpan w:val="16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387" w:type="dxa"/>
            <w:gridSpan w:val="2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预答辩时间</w:t>
            </w:r>
          </w:p>
        </w:tc>
        <w:tc>
          <w:tcPr>
            <w:tcW w:w="3800" w:type="dxa"/>
            <w:gridSpan w:val="8"/>
          </w:tcPr>
          <w:p>
            <w:pPr>
              <w:spacing w:line="480" w:lineRule="auto"/>
            </w:pPr>
            <w:r>
              <w:rPr>
                <w:rFonts w:hint="eastAsia"/>
              </w:rPr>
              <w:t xml:space="preserve">      　　年　　月　　日　　午</w:t>
            </w:r>
          </w:p>
        </w:tc>
        <w:tc>
          <w:tcPr>
            <w:tcW w:w="1076" w:type="dxa"/>
            <w:gridSpan w:val="3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记录人</w:t>
            </w:r>
          </w:p>
        </w:tc>
        <w:tc>
          <w:tcPr>
            <w:tcW w:w="2583" w:type="dxa"/>
            <w:gridSpan w:val="5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6" w:type="dxa"/>
            <w:gridSpan w:val="18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学位论文内容的审查（</w:t>
            </w:r>
            <w:r>
              <w:rPr>
                <w:rFonts w:hint="eastAsia"/>
                <w:b/>
                <w:sz w:val="18"/>
                <w:szCs w:val="18"/>
              </w:rPr>
              <w:t>此栏由预答辩专家组讨论后在相应栏目内打√</w:t>
            </w:r>
            <w:r>
              <w:rPr>
                <w:rFonts w:hint="eastAsia"/>
                <w:b/>
                <w:szCs w:val="21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审查项目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通过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不通过</w:t>
            </w:r>
          </w:p>
        </w:tc>
        <w:tc>
          <w:tcPr>
            <w:tcW w:w="3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审查项目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通过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论文选题意义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主要观点论据的充分性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论文创造性成果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论文的逻辑严密性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文献资料掌握程度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论文表达条理清晰，重点突出，文字规范、简洁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所用数据资料可靠性、工作量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预答辩表达条理清晰，ppt制作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对预答辩的总体评审意见</w:t>
            </w:r>
          </w:p>
        </w:tc>
        <w:tc>
          <w:tcPr>
            <w:tcW w:w="64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 通过，</w:t>
            </w:r>
            <w:r>
              <w:rPr>
                <w:rFonts w:hint="eastAsia"/>
                <w:b/>
                <w:szCs w:val="21"/>
              </w:rPr>
              <w:t>对论文适当</w:t>
            </w:r>
            <w:r>
              <w:rPr>
                <w:rFonts w:hint="eastAsia" w:ascii="宋体" w:hAnsi="宋体"/>
                <w:b/>
                <w:szCs w:val="21"/>
              </w:rPr>
              <w:t>修改后可送盲审评阅及申请答辩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 不通过，需</w:t>
            </w:r>
            <w:r>
              <w:rPr>
                <w:rFonts w:hint="eastAsia"/>
                <w:b/>
                <w:szCs w:val="21"/>
              </w:rPr>
              <w:t>进行重大修改，六个月以后重新进行预答辩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预答辩专家组对论文的修改建议</w:t>
            </w:r>
            <w:r>
              <w:rPr>
                <w:rFonts w:hint="eastAsia"/>
                <w:b/>
                <w:sz w:val="18"/>
                <w:szCs w:val="18"/>
              </w:rPr>
              <w:t>（此栏由预答辩专家组讨论之后填写）</w:t>
            </w:r>
            <w:r>
              <w:rPr>
                <w:rFonts w:hint="eastAsia"/>
                <w:b/>
                <w:szCs w:val="21"/>
              </w:rPr>
              <w:t>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8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预答辩组专家签名：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记录人签名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预答辩时间</w:t>
            </w:r>
          </w:p>
        </w:tc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0437"/>
    <w:rsid w:val="00061E57"/>
    <w:rsid w:val="00066944"/>
    <w:rsid w:val="001C0221"/>
    <w:rsid w:val="001E7B51"/>
    <w:rsid w:val="00384918"/>
    <w:rsid w:val="003B6D8D"/>
    <w:rsid w:val="004604C2"/>
    <w:rsid w:val="00603562"/>
    <w:rsid w:val="006A34B9"/>
    <w:rsid w:val="007C351A"/>
    <w:rsid w:val="007F4040"/>
    <w:rsid w:val="00850603"/>
    <w:rsid w:val="00870437"/>
    <w:rsid w:val="009773A0"/>
    <w:rsid w:val="009C7F18"/>
    <w:rsid w:val="00A43FA8"/>
    <w:rsid w:val="00A65731"/>
    <w:rsid w:val="00AF4A3B"/>
    <w:rsid w:val="00B056F0"/>
    <w:rsid w:val="00B80EE5"/>
    <w:rsid w:val="00BE5E9B"/>
    <w:rsid w:val="00C70708"/>
    <w:rsid w:val="00F201D9"/>
    <w:rsid w:val="00FB577F"/>
    <w:rsid w:val="5CEB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9"/>
    <w:qFormat/>
    <w:uiPriority w:val="0"/>
    <w:pPr>
      <w:spacing w:line="360" w:lineRule="auto"/>
    </w:pPr>
    <w:rPr>
      <w:rFonts w:eastAsia="仿宋_GB2312"/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3 Char"/>
    <w:basedOn w:val="6"/>
    <w:link w:val="2"/>
    <w:qFormat/>
    <w:uiPriority w:val="0"/>
    <w:rPr>
      <w:rFonts w:ascii="Times New Roman" w:hAnsi="Times New Roman" w:eastAsia="仿宋_GB2312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298</Words>
  <Characters>307</Characters>
  <Lines>11</Lines>
  <Paragraphs>4</Paragraphs>
  <TotalTime>20</TotalTime>
  <ScaleCrop>false</ScaleCrop>
  <LinksUpToDate>false</LinksUpToDate>
  <CharactersWithSpaces>601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2020-03-03T04:01:00Z</dcterms:created>
  <dc:creator>Think</dc:creator>
  <cp:lastModifiedBy>郭甜</cp:lastModifiedBy>
  <dcterms:modified xsi:type="dcterms:W3CDTF">2021-09-10T06:05:34Z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A18673668D2E460B86A11531FFDA6B7A</vt:lpwstr>
  </property>
</Properties>
</file>