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F3F" w:rsidRDefault="00E33EB1" w:rsidP="00274F3F">
      <w:pPr>
        <w:ind w:firstLineChars="350" w:firstLine="11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2</w:t>
      </w:r>
      <w:r w:rsidR="00274F3F"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上海戏剧学院</w:t>
      </w:r>
      <w:r w:rsidR="00274F3F">
        <w:rPr>
          <w:rFonts w:ascii="仿宋" w:eastAsia="仿宋" w:hAnsi="仿宋" w:cs="仿宋" w:hint="eastAsia"/>
          <w:sz w:val="32"/>
          <w:szCs w:val="32"/>
        </w:rPr>
        <w:t>“紫藤杯”</w:t>
      </w:r>
      <w:r>
        <w:rPr>
          <w:rFonts w:ascii="仿宋" w:eastAsia="仿宋" w:hAnsi="仿宋" w:cs="仿宋" w:hint="eastAsia"/>
          <w:sz w:val="32"/>
          <w:szCs w:val="32"/>
        </w:rPr>
        <w:t>第</w:t>
      </w:r>
      <w:r w:rsidR="00274F3F">
        <w:rPr>
          <w:rFonts w:ascii="仿宋" w:eastAsia="仿宋" w:hAnsi="仿宋" w:cs="仿宋" w:hint="eastAsia"/>
          <w:sz w:val="32"/>
          <w:szCs w:val="32"/>
        </w:rPr>
        <w:t>三</w:t>
      </w:r>
      <w:r>
        <w:rPr>
          <w:rFonts w:ascii="仿宋" w:eastAsia="仿宋" w:hAnsi="仿宋" w:cs="仿宋" w:hint="eastAsia"/>
          <w:sz w:val="32"/>
          <w:szCs w:val="32"/>
        </w:rPr>
        <w:t>届研究生</w:t>
      </w:r>
    </w:p>
    <w:p w:rsidR="001344FE" w:rsidRDefault="00E33EB1" w:rsidP="00274F3F">
      <w:pPr>
        <w:ind w:firstLineChars="750" w:firstLine="24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原创剧本大赛</w:t>
      </w:r>
      <w:r>
        <w:rPr>
          <w:rFonts w:ascii="仿宋" w:eastAsia="仿宋" w:hAnsi="仿宋" w:cs="仿宋" w:hint="eastAsia"/>
          <w:sz w:val="32"/>
          <w:szCs w:val="32"/>
        </w:rPr>
        <w:t>报</w:t>
      </w:r>
      <w:r>
        <w:rPr>
          <w:rFonts w:ascii="仿宋" w:eastAsia="仿宋" w:hAnsi="仿宋" w:cs="仿宋" w:hint="eastAsia"/>
          <w:sz w:val="32"/>
          <w:szCs w:val="32"/>
        </w:rPr>
        <w:t>名</w:t>
      </w:r>
      <w:r>
        <w:rPr>
          <w:rFonts w:ascii="仿宋" w:eastAsia="仿宋" w:hAnsi="仿宋" w:cs="仿宋" w:hint="eastAsia"/>
          <w:sz w:val="32"/>
          <w:szCs w:val="32"/>
        </w:rPr>
        <w:t>表</w:t>
      </w:r>
      <w:bookmarkStart w:id="0" w:name="_GoBack"/>
      <w:bookmarkEnd w:id="0"/>
    </w:p>
    <w:tbl>
      <w:tblPr>
        <w:tblStyle w:val="a5"/>
        <w:tblW w:w="8296" w:type="dxa"/>
        <w:tblLayout w:type="fixed"/>
        <w:tblLook w:val="04A0" w:firstRow="1" w:lastRow="0" w:firstColumn="1" w:lastColumn="0" w:noHBand="0" w:noVBand="1"/>
      </w:tblPr>
      <w:tblGrid>
        <w:gridCol w:w="2068"/>
        <w:gridCol w:w="6228"/>
      </w:tblGrid>
      <w:tr w:rsidR="001344FE">
        <w:trPr>
          <w:trHeight w:val="558"/>
        </w:trPr>
        <w:tc>
          <w:tcPr>
            <w:tcW w:w="2068" w:type="dxa"/>
          </w:tcPr>
          <w:p w:rsidR="001344FE" w:rsidRDefault="00E33EB1">
            <w:pPr>
              <w:rPr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剧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本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名称</w:t>
            </w:r>
          </w:p>
        </w:tc>
        <w:tc>
          <w:tcPr>
            <w:tcW w:w="6228" w:type="dxa"/>
          </w:tcPr>
          <w:p w:rsidR="001344FE" w:rsidRDefault="001344FE">
            <w:pPr>
              <w:rPr>
                <w:sz w:val="30"/>
                <w:szCs w:val="30"/>
              </w:rPr>
            </w:pPr>
          </w:p>
        </w:tc>
      </w:tr>
      <w:tr w:rsidR="001344FE">
        <w:trPr>
          <w:trHeight w:val="560"/>
        </w:trPr>
        <w:tc>
          <w:tcPr>
            <w:tcW w:w="2068" w:type="dxa"/>
          </w:tcPr>
          <w:p w:rsidR="001344FE" w:rsidRDefault="00E33EB1">
            <w:pPr>
              <w:rPr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编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剧</w:t>
            </w:r>
          </w:p>
        </w:tc>
        <w:tc>
          <w:tcPr>
            <w:tcW w:w="6228" w:type="dxa"/>
          </w:tcPr>
          <w:p w:rsidR="001344FE" w:rsidRDefault="001344FE">
            <w:pPr>
              <w:rPr>
                <w:sz w:val="30"/>
                <w:szCs w:val="30"/>
              </w:rPr>
            </w:pPr>
          </w:p>
        </w:tc>
      </w:tr>
      <w:tr w:rsidR="001344FE">
        <w:trPr>
          <w:trHeight w:val="560"/>
        </w:trPr>
        <w:tc>
          <w:tcPr>
            <w:tcW w:w="2068" w:type="dxa"/>
          </w:tcPr>
          <w:p w:rsidR="001344FE" w:rsidRDefault="00E33EB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年级、专业</w:t>
            </w:r>
          </w:p>
        </w:tc>
        <w:tc>
          <w:tcPr>
            <w:tcW w:w="6228" w:type="dxa"/>
          </w:tcPr>
          <w:p w:rsidR="001344FE" w:rsidRDefault="001344FE">
            <w:pPr>
              <w:rPr>
                <w:sz w:val="30"/>
                <w:szCs w:val="30"/>
              </w:rPr>
            </w:pPr>
          </w:p>
        </w:tc>
      </w:tr>
      <w:tr w:rsidR="001344FE">
        <w:trPr>
          <w:trHeight w:val="560"/>
        </w:trPr>
        <w:tc>
          <w:tcPr>
            <w:tcW w:w="2068" w:type="dxa"/>
          </w:tcPr>
          <w:p w:rsidR="001344FE" w:rsidRDefault="00E33EB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导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师</w:t>
            </w:r>
          </w:p>
        </w:tc>
        <w:tc>
          <w:tcPr>
            <w:tcW w:w="6228" w:type="dxa"/>
          </w:tcPr>
          <w:p w:rsidR="001344FE" w:rsidRDefault="001344FE">
            <w:pPr>
              <w:rPr>
                <w:sz w:val="30"/>
                <w:szCs w:val="30"/>
              </w:rPr>
            </w:pPr>
          </w:p>
        </w:tc>
      </w:tr>
      <w:tr w:rsidR="001344FE">
        <w:trPr>
          <w:trHeight w:val="554"/>
        </w:trPr>
        <w:tc>
          <w:tcPr>
            <w:tcW w:w="8296" w:type="dxa"/>
            <w:gridSpan w:val="2"/>
          </w:tcPr>
          <w:p w:rsidR="001344FE" w:rsidRDefault="00E33EB1">
            <w:pPr>
              <w:rPr>
                <w:rFonts w:eastAsia="宋体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剧情梗概</w:t>
            </w:r>
          </w:p>
        </w:tc>
      </w:tr>
      <w:tr w:rsidR="001344FE">
        <w:trPr>
          <w:trHeight w:val="554"/>
        </w:trPr>
        <w:tc>
          <w:tcPr>
            <w:tcW w:w="8296" w:type="dxa"/>
            <w:gridSpan w:val="2"/>
          </w:tcPr>
          <w:p w:rsidR="001344FE" w:rsidRDefault="001344FE">
            <w:pPr>
              <w:rPr>
                <w:sz w:val="30"/>
                <w:szCs w:val="30"/>
              </w:rPr>
            </w:pPr>
          </w:p>
          <w:p w:rsidR="001344FE" w:rsidRDefault="001344FE">
            <w:pPr>
              <w:rPr>
                <w:sz w:val="30"/>
                <w:szCs w:val="30"/>
              </w:rPr>
            </w:pPr>
          </w:p>
          <w:p w:rsidR="001344FE" w:rsidRDefault="001344FE">
            <w:pPr>
              <w:rPr>
                <w:sz w:val="30"/>
                <w:szCs w:val="30"/>
              </w:rPr>
            </w:pPr>
          </w:p>
          <w:p w:rsidR="001344FE" w:rsidRDefault="001344FE">
            <w:pPr>
              <w:rPr>
                <w:sz w:val="30"/>
                <w:szCs w:val="30"/>
              </w:rPr>
            </w:pPr>
          </w:p>
          <w:p w:rsidR="001344FE" w:rsidRDefault="001344FE">
            <w:pPr>
              <w:rPr>
                <w:sz w:val="30"/>
                <w:szCs w:val="30"/>
              </w:rPr>
            </w:pPr>
          </w:p>
          <w:p w:rsidR="001344FE" w:rsidRDefault="001344FE">
            <w:pPr>
              <w:rPr>
                <w:sz w:val="30"/>
                <w:szCs w:val="30"/>
              </w:rPr>
            </w:pPr>
          </w:p>
          <w:p w:rsidR="001344FE" w:rsidRDefault="001344FE">
            <w:pPr>
              <w:rPr>
                <w:sz w:val="30"/>
                <w:szCs w:val="30"/>
              </w:rPr>
            </w:pPr>
          </w:p>
          <w:p w:rsidR="001344FE" w:rsidRDefault="001344FE">
            <w:pPr>
              <w:rPr>
                <w:sz w:val="30"/>
                <w:szCs w:val="30"/>
              </w:rPr>
            </w:pPr>
          </w:p>
          <w:p w:rsidR="001344FE" w:rsidRDefault="001344FE">
            <w:pPr>
              <w:rPr>
                <w:sz w:val="30"/>
                <w:szCs w:val="30"/>
              </w:rPr>
            </w:pPr>
          </w:p>
          <w:p w:rsidR="001344FE" w:rsidRDefault="001344FE">
            <w:pPr>
              <w:rPr>
                <w:sz w:val="30"/>
                <w:szCs w:val="30"/>
              </w:rPr>
            </w:pPr>
          </w:p>
          <w:p w:rsidR="001344FE" w:rsidRDefault="001344FE">
            <w:pPr>
              <w:rPr>
                <w:sz w:val="30"/>
                <w:szCs w:val="30"/>
              </w:rPr>
            </w:pPr>
          </w:p>
          <w:p w:rsidR="001344FE" w:rsidRDefault="001344FE">
            <w:pPr>
              <w:rPr>
                <w:sz w:val="30"/>
                <w:szCs w:val="30"/>
              </w:rPr>
            </w:pPr>
          </w:p>
          <w:p w:rsidR="001344FE" w:rsidRDefault="001344FE">
            <w:pPr>
              <w:rPr>
                <w:sz w:val="30"/>
                <w:szCs w:val="30"/>
              </w:rPr>
            </w:pPr>
          </w:p>
          <w:p w:rsidR="001344FE" w:rsidRDefault="001344FE">
            <w:pPr>
              <w:rPr>
                <w:sz w:val="30"/>
                <w:szCs w:val="30"/>
              </w:rPr>
            </w:pPr>
          </w:p>
          <w:p w:rsidR="001344FE" w:rsidRDefault="001344FE">
            <w:pPr>
              <w:rPr>
                <w:sz w:val="30"/>
                <w:szCs w:val="30"/>
              </w:rPr>
            </w:pPr>
          </w:p>
          <w:p w:rsidR="001344FE" w:rsidRDefault="001344FE">
            <w:pPr>
              <w:rPr>
                <w:sz w:val="30"/>
                <w:szCs w:val="30"/>
              </w:rPr>
            </w:pPr>
          </w:p>
          <w:p w:rsidR="001344FE" w:rsidRDefault="001344FE">
            <w:pPr>
              <w:rPr>
                <w:sz w:val="30"/>
                <w:szCs w:val="30"/>
              </w:rPr>
            </w:pPr>
          </w:p>
          <w:p w:rsidR="001344FE" w:rsidRDefault="001344FE">
            <w:pPr>
              <w:rPr>
                <w:sz w:val="30"/>
                <w:szCs w:val="30"/>
              </w:rPr>
            </w:pPr>
          </w:p>
          <w:p w:rsidR="001344FE" w:rsidRDefault="001344FE">
            <w:pPr>
              <w:rPr>
                <w:sz w:val="30"/>
                <w:szCs w:val="30"/>
              </w:rPr>
            </w:pPr>
          </w:p>
          <w:p w:rsidR="001344FE" w:rsidRDefault="001344FE">
            <w:pPr>
              <w:rPr>
                <w:sz w:val="30"/>
                <w:szCs w:val="30"/>
              </w:rPr>
            </w:pPr>
          </w:p>
        </w:tc>
      </w:tr>
      <w:tr w:rsidR="001344FE">
        <w:trPr>
          <w:trHeight w:val="554"/>
        </w:trPr>
        <w:tc>
          <w:tcPr>
            <w:tcW w:w="8296" w:type="dxa"/>
            <w:gridSpan w:val="2"/>
          </w:tcPr>
          <w:p w:rsidR="001344FE" w:rsidRDefault="00E33EB1">
            <w:pPr>
              <w:rPr>
                <w:rFonts w:eastAsia="宋体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承诺：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不涉及政治、宗教、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破坏民族团结、血腥、暴力、色情、封建迷信等相关内容。</w:t>
            </w:r>
          </w:p>
        </w:tc>
      </w:tr>
      <w:tr w:rsidR="001344FE">
        <w:trPr>
          <w:trHeight w:val="554"/>
        </w:trPr>
        <w:tc>
          <w:tcPr>
            <w:tcW w:w="8296" w:type="dxa"/>
            <w:gridSpan w:val="2"/>
          </w:tcPr>
          <w:p w:rsidR="001344FE" w:rsidRDefault="00E33EB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本人签字：</w:t>
            </w:r>
          </w:p>
          <w:p w:rsidR="001344FE" w:rsidRDefault="00E33EB1">
            <w:pPr>
              <w:rPr>
                <w:rFonts w:eastAsia="宋体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日期：</w:t>
            </w:r>
          </w:p>
        </w:tc>
      </w:tr>
    </w:tbl>
    <w:p w:rsidR="001344FE" w:rsidRDefault="001344FE"/>
    <w:sectPr w:rsidR="00134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EB1" w:rsidRDefault="00E33EB1" w:rsidP="00274F3F">
      <w:r>
        <w:separator/>
      </w:r>
    </w:p>
  </w:endnote>
  <w:endnote w:type="continuationSeparator" w:id="0">
    <w:p w:rsidR="00E33EB1" w:rsidRDefault="00E33EB1" w:rsidP="00274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.PingFang TC">
    <w:altName w:val="MingLiU_HKSCS-ExtB"/>
    <w:charset w:val="88"/>
    <w:family w:val="roman"/>
    <w:pitch w:val="default"/>
  </w:font>
  <w:font w:name="Helvetica Neue">
    <w:altName w:val="Arial"/>
    <w:charset w:val="00"/>
    <w:family w:val="swiss"/>
    <w:pitch w:val="default"/>
    <w:sig w:usb0="00000000" w:usb1="00000000" w:usb2="0000001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EB1" w:rsidRDefault="00E33EB1" w:rsidP="00274F3F">
      <w:r>
        <w:separator/>
      </w:r>
    </w:p>
  </w:footnote>
  <w:footnote w:type="continuationSeparator" w:id="0">
    <w:p w:rsidR="00E33EB1" w:rsidRDefault="00E33EB1" w:rsidP="00274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FBA"/>
    <w:rsid w:val="000B4DFD"/>
    <w:rsid w:val="000C747E"/>
    <w:rsid w:val="00124401"/>
    <w:rsid w:val="001344FE"/>
    <w:rsid w:val="00141E89"/>
    <w:rsid w:val="0016663B"/>
    <w:rsid w:val="001A01E3"/>
    <w:rsid w:val="001E55A1"/>
    <w:rsid w:val="00267304"/>
    <w:rsid w:val="00274F3F"/>
    <w:rsid w:val="0027537E"/>
    <w:rsid w:val="0043558A"/>
    <w:rsid w:val="00462441"/>
    <w:rsid w:val="0056674A"/>
    <w:rsid w:val="00616468"/>
    <w:rsid w:val="006977AD"/>
    <w:rsid w:val="006E064F"/>
    <w:rsid w:val="00871626"/>
    <w:rsid w:val="00926065"/>
    <w:rsid w:val="00931FBA"/>
    <w:rsid w:val="00954B35"/>
    <w:rsid w:val="00A2766A"/>
    <w:rsid w:val="00A63371"/>
    <w:rsid w:val="00AB0AA1"/>
    <w:rsid w:val="00B01E85"/>
    <w:rsid w:val="00B76F71"/>
    <w:rsid w:val="00BD3022"/>
    <w:rsid w:val="00C03B49"/>
    <w:rsid w:val="00C67904"/>
    <w:rsid w:val="00DB0262"/>
    <w:rsid w:val="00DC5FFC"/>
    <w:rsid w:val="00E24B7E"/>
    <w:rsid w:val="00E33EB1"/>
    <w:rsid w:val="00FA74C3"/>
    <w:rsid w:val="082369FA"/>
    <w:rsid w:val="11C54A89"/>
    <w:rsid w:val="4755632C"/>
    <w:rsid w:val="49443988"/>
    <w:rsid w:val="5CA71859"/>
    <w:rsid w:val="676E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02446E-DD83-4D66-89E5-B52F63B8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p1">
    <w:name w:val="p1"/>
    <w:basedOn w:val="a"/>
    <w:qFormat/>
    <w:pPr>
      <w:widowControl/>
      <w:jc w:val="left"/>
    </w:pPr>
    <w:rPr>
      <w:rFonts w:ascii=".PingFang TC" w:eastAsia=".PingFang TC" w:hAnsi="Times New Roman" w:cs="Times New Roman"/>
      <w:color w:val="454545"/>
      <w:kern w:val="0"/>
      <w:sz w:val="18"/>
      <w:szCs w:val="18"/>
      <w:lang w:eastAsia="zh-TW"/>
    </w:rPr>
  </w:style>
  <w:style w:type="character" w:customStyle="1" w:styleId="s1">
    <w:name w:val="s1"/>
    <w:basedOn w:val="a0"/>
    <w:qFormat/>
    <w:rPr>
      <w:rFonts w:ascii="Helvetica Neue" w:hAnsi="Helvetica Neue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120</Characters>
  <Application>Microsoft Office Word</Application>
  <DocSecurity>0</DocSecurity>
  <Lines>1</Lines>
  <Paragraphs>1</Paragraphs>
  <ScaleCrop>false</ScaleCrop>
  <Company>HP Inc.</Company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韩爽</dc:creator>
  <cp:lastModifiedBy>Microsoft 帐户</cp:lastModifiedBy>
  <cp:revision>2</cp:revision>
  <dcterms:created xsi:type="dcterms:W3CDTF">2021-07-09T08:33:00Z</dcterms:created>
  <dcterms:modified xsi:type="dcterms:W3CDTF">2021-07-09T08:33:00Z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