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A5" w:rsidRPr="003407A5" w:rsidRDefault="003407A5" w:rsidP="00106318">
      <w:pPr>
        <w:spacing w:line="360" w:lineRule="auto"/>
        <w:rPr>
          <w:b/>
          <w:bCs/>
          <w:sz w:val="28"/>
          <w:szCs w:val="28"/>
        </w:rPr>
      </w:pPr>
      <w:r w:rsidRPr="003407A5">
        <w:rPr>
          <w:rFonts w:ascii="宋体" w:hAnsi="宋体" w:hint="eastAsia"/>
          <w:b/>
          <w:bCs/>
          <w:sz w:val="28"/>
          <w:szCs w:val="28"/>
        </w:rPr>
        <w:t>中国古代绘画研究</w:t>
      </w:r>
    </w:p>
    <w:p w:rsidR="003407A5" w:rsidRDefault="003407A5" w:rsidP="00106318">
      <w:pPr>
        <w:spacing w:line="360" w:lineRule="auto"/>
        <w:ind w:firstLineChars="200" w:firstLine="420"/>
        <w:rPr>
          <w:rFonts w:ascii="宋体" w:hAnsi="宋体"/>
          <w:szCs w:val="21"/>
        </w:rPr>
      </w:pPr>
      <w:r>
        <w:rPr>
          <w:rFonts w:ascii="宋体" w:hAnsi="宋体" w:hint="eastAsia"/>
          <w:szCs w:val="21"/>
        </w:rPr>
        <w:t>“中国古代绘画研究”是一门以中国古代绘画史中种种问题的研究为主要内容的理论课程，课程从中国卷轴画发展的脉络出发，结合壁画，探讨中国古代（唐宋至十九世纪）不同时期的绘画的风格媒介、技法思想、审美情趣、社会经济、历史背景等问题，讲授在历史变迁中蕴含在绘画中的时代观念，以及从绘画作品中生发出的视觉文化，也为其他理论和实践课程作了内容的补充。通过教学，学生对中国古代绘画这一重要的艺术门类有较深入的了解，对不同时期绘画的时代风格有整体的认识，通过课程积累艺术史知识和增强理论功底，促进相关艺术门类创作观念的丰富和视野的扩展。</w:t>
      </w:r>
    </w:p>
    <w:p w:rsidR="003407A5" w:rsidRDefault="003407A5" w:rsidP="00106318">
      <w:pPr>
        <w:spacing w:line="360" w:lineRule="auto"/>
      </w:pPr>
    </w:p>
    <w:p w:rsidR="003407A5" w:rsidRPr="003407A5" w:rsidRDefault="003407A5" w:rsidP="00106318">
      <w:pPr>
        <w:spacing w:line="360" w:lineRule="auto"/>
        <w:rPr>
          <w:rFonts w:ascii="宋体" w:hAnsi="宋体"/>
          <w:b/>
          <w:bCs/>
          <w:sz w:val="28"/>
          <w:szCs w:val="28"/>
        </w:rPr>
      </w:pPr>
      <w:r w:rsidRPr="003407A5">
        <w:rPr>
          <w:rFonts w:ascii="宋体" w:hAnsi="宋体" w:hint="eastAsia"/>
          <w:b/>
          <w:bCs/>
          <w:sz w:val="28"/>
          <w:szCs w:val="28"/>
        </w:rPr>
        <w:t>影视造型概论</w:t>
      </w:r>
    </w:p>
    <w:p w:rsidR="003407A5" w:rsidRPr="003407A5" w:rsidRDefault="003407A5" w:rsidP="00106318">
      <w:pPr>
        <w:spacing w:line="360" w:lineRule="auto"/>
        <w:ind w:firstLineChars="200" w:firstLine="420"/>
        <w:rPr>
          <w:rFonts w:ascii="宋体" w:hAnsi="宋体"/>
          <w:szCs w:val="21"/>
        </w:rPr>
      </w:pPr>
      <w:r w:rsidRPr="003407A5">
        <w:rPr>
          <w:rFonts w:ascii="宋体" w:hAnsi="宋体" w:hint="eastAsia"/>
          <w:szCs w:val="21"/>
        </w:rPr>
        <w:t xml:space="preserve"> 《影视造型概论》</w:t>
      </w:r>
      <w:r>
        <w:rPr>
          <w:rFonts w:ascii="宋体" w:hAnsi="宋体" w:hint="eastAsia"/>
          <w:szCs w:val="21"/>
        </w:rPr>
        <w:t>课程为</w:t>
      </w:r>
      <w:r w:rsidRPr="003407A5">
        <w:rPr>
          <w:rFonts w:ascii="宋体" w:hAnsi="宋体" w:hint="eastAsia"/>
          <w:szCs w:val="21"/>
        </w:rPr>
        <w:t>人物造型设计专业方向</w:t>
      </w:r>
      <w:r>
        <w:rPr>
          <w:rFonts w:ascii="宋体" w:hAnsi="宋体" w:hint="eastAsia"/>
          <w:szCs w:val="21"/>
        </w:rPr>
        <w:t>的基础课程，也可为艺术设计专业方向的选修课。本课程以理论教学为主，教授学生学会辨别和鉴赏电视主持人的造型和影视剧中的大量造型，更有很多影视特效化妆造型的最新技术以及大量造型赏析，为学生将来从事影视拍摄工作开拓视野、打好理论基础。</w:t>
      </w:r>
    </w:p>
    <w:p w:rsidR="003407A5" w:rsidRDefault="003407A5" w:rsidP="00106318">
      <w:pPr>
        <w:spacing w:line="360" w:lineRule="auto"/>
      </w:pPr>
    </w:p>
    <w:p w:rsidR="00DD40A1" w:rsidRPr="00DD40A1" w:rsidRDefault="00DD40A1" w:rsidP="00106318">
      <w:pPr>
        <w:spacing w:line="360" w:lineRule="auto"/>
        <w:rPr>
          <w:rFonts w:ascii="宋体" w:hAnsi="宋体" w:hint="eastAsia"/>
          <w:b/>
          <w:bCs/>
          <w:sz w:val="28"/>
          <w:szCs w:val="28"/>
        </w:rPr>
      </w:pPr>
      <w:r w:rsidRPr="00DD40A1">
        <w:rPr>
          <w:rFonts w:ascii="宋体" w:hAnsi="宋体" w:hint="eastAsia"/>
          <w:b/>
          <w:bCs/>
          <w:sz w:val="28"/>
          <w:szCs w:val="28"/>
        </w:rPr>
        <w:t>摄影与表达</w:t>
      </w:r>
    </w:p>
    <w:p w:rsidR="00DD40A1" w:rsidRDefault="00DD40A1" w:rsidP="00106318">
      <w:pPr>
        <w:spacing w:line="360" w:lineRule="auto"/>
        <w:ind w:firstLineChars="200" w:firstLine="480"/>
        <w:rPr>
          <w:rFonts w:eastAsia="宋体" w:hint="eastAsia"/>
          <w:sz w:val="24"/>
        </w:rPr>
      </w:pPr>
      <w:r>
        <w:rPr>
          <w:rFonts w:ascii="宋体" w:hAnsi="宋体" w:hint="eastAsia"/>
          <w:sz w:val="24"/>
        </w:rPr>
        <w:t>《摄影与表达》课程是以摄影作为视觉艺术创作的基本手段，以实验性艺术创作作为提高学生艺术创新能力的基本途径，强调多种技术手法的运用，强调理论与实践地结合，有利于艺术视野的开阔，提高学生的艺术创新能力与画面审美控制能力。本课程也强调摄影与其他艺术门类的相互渗透，所以学生们在掌握摄影的思想性、创意与表现方法的同时对于当代艺术、实验艺术、绘画、雕塑等相关艺术形式以及新数字技术都会有比较深入的理解，为以后各专业学习跨界互通打下基础。此课程兼顾前瞻性和实用价值。</w:t>
      </w:r>
      <w:r>
        <w:rPr>
          <w:rFonts w:hint="eastAsia"/>
          <w:sz w:val="24"/>
        </w:rPr>
        <w:t>本课程采用期末创作作品和平日作业的考察形式。</w:t>
      </w:r>
    </w:p>
    <w:p w:rsidR="003407A5" w:rsidRDefault="003407A5" w:rsidP="00106318">
      <w:pPr>
        <w:spacing w:line="360" w:lineRule="auto"/>
      </w:pPr>
    </w:p>
    <w:p w:rsidR="00DD40A1" w:rsidRDefault="00DD40A1" w:rsidP="00106318">
      <w:pPr>
        <w:spacing w:line="360" w:lineRule="auto"/>
        <w:rPr>
          <w:b/>
          <w:bCs/>
          <w:sz w:val="28"/>
          <w:szCs w:val="28"/>
        </w:rPr>
      </w:pPr>
      <w:r w:rsidRPr="00DD40A1">
        <w:rPr>
          <w:rFonts w:hint="eastAsia"/>
          <w:b/>
          <w:bCs/>
          <w:sz w:val="28"/>
          <w:szCs w:val="28"/>
        </w:rPr>
        <w:t>古希腊戏剧的导演创作</w:t>
      </w:r>
    </w:p>
    <w:p w:rsidR="00DD40A1" w:rsidRDefault="00DD40A1" w:rsidP="00106318">
      <w:pPr>
        <w:spacing w:line="360" w:lineRule="auto"/>
        <w:ind w:firstLineChars="200" w:firstLine="420"/>
        <w:jc w:val="left"/>
        <w:rPr>
          <w:rFonts w:asciiTheme="minorEastAsia" w:hAnsiTheme="minorEastAsia" w:cstheme="minorEastAsia"/>
        </w:rPr>
      </w:pPr>
      <w:r>
        <w:rPr>
          <w:rFonts w:asciiTheme="minorEastAsia" w:hAnsiTheme="minorEastAsia" w:cstheme="minorEastAsia" w:hint="eastAsia"/>
        </w:rPr>
        <w:t>本课程旨在带领学生对古希腊戏剧的起源和发展、古希腊戏剧与其他艺术门类的联系和影响，形成兼顾内外、贯通表里的认知。使学生从导演艺术的视角来探究“古希腊戏</w:t>
      </w:r>
      <w:r>
        <w:rPr>
          <w:rFonts w:asciiTheme="minorEastAsia" w:hAnsiTheme="minorEastAsia" w:cstheme="minorEastAsia" w:hint="eastAsia"/>
        </w:rPr>
        <w:lastRenderedPageBreak/>
        <w:t>剧”的运用。扩展导演思维，引领学生对“古希腊戏剧”中体现的诸多元素进行深入剖析和运用，让学生形成古希腊戏剧及其他艺术领域多向联想、互相促进的知识网络，从而梳理导演艺术在实践中对戏剧艺术的继承和科学的发展。</w:t>
      </w:r>
    </w:p>
    <w:p w:rsidR="00DD40A1" w:rsidRDefault="00DD40A1" w:rsidP="00106318">
      <w:pPr>
        <w:spacing w:line="360" w:lineRule="auto"/>
        <w:rPr>
          <w:rFonts w:ascii="宋体" w:hAnsi="宋体"/>
          <w:sz w:val="28"/>
          <w:szCs w:val="28"/>
        </w:rPr>
      </w:pPr>
    </w:p>
    <w:p w:rsidR="00DD40A1" w:rsidRPr="00DD40A1" w:rsidRDefault="00DD40A1" w:rsidP="00106318">
      <w:pPr>
        <w:spacing w:line="360" w:lineRule="auto"/>
        <w:rPr>
          <w:rFonts w:ascii="宋体" w:hAnsi="宋体" w:hint="eastAsia"/>
          <w:b/>
          <w:bCs/>
          <w:sz w:val="28"/>
          <w:szCs w:val="28"/>
        </w:rPr>
      </w:pPr>
      <w:r w:rsidRPr="00DD40A1">
        <w:rPr>
          <w:rFonts w:ascii="宋体" w:hAnsi="宋体" w:hint="eastAsia"/>
          <w:b/>
          <w:bCs/>
          <w:sz w:val="28"/>
          <w:szCs w:val="28"/>
        </w:rPr>
        <w:t>契科夫戏剧导演艺术创作</w:t>
      </w:r>
    </w:p>
    <w:p w:rsidR="00DD40A1" w:rsidRPr="00DD40A1" w:rsidRDefault="00DD40A1" w:rsidP="00106318">
      <w:pPr>
        <w:spacing w:line="360" w:lineRule="auto"/>
        <w:ind w:firstLineChars="200" w:firstLine="480"/>
        <w:rPr>
          <w:rFonts w:ascii="宋体" w:hAnsi="宋体" w:hint="eastAsia"/>
          <w:sz w:val="24"/>
          <w:szCs w:val="24"/>
        </w:rPr>
      </w:pPr>
      <w:r w:rsidRPr="00DD40A1">
        <w:rPr>
          <w:rFonts w:ascii="宋体" w:hAnsi="宋体" w:hint="eastAsia"/>
          <w:sz w:val="24"/>
          <w:szCs w:val="24"/>
        </w:rPr>
        <w:t>文本解读：指导学生从契科夫的美学思想、戏剧观、文学、诗学及对生活的看法入手，准确深入地解读文本的思想及哲理内涵，分析文本的风格体裁及艺术特色。</w:t>
      </w:r>
    </w:p>
    <w:p w:rsidR="00DD40A1" w:rsidRPr="00DD40A1" w:rsidRDefault="00DD40A1" w:rsidP="00106318">
      <w:pPr>
        <w:spacing w:line="360" w:lineRule="auto"/>
        <w:ind w:firstLineChars="200" w:firstLine="480"/>
        <w:rPr>
          <w:rFonts w:ascii="宋体" w:hAnsi="宋体" w:hint="eastAsia"/>
          <w:sz w:val="24"/>
          <w:szCs w:val="24"/>
        </w:rPr>
      </w:pPr>
      <w:r w:rsidRPr="00DD40A1">
        <w:rPr>
          <w:rFonts w:ascii="宋体" w:hAnsi="宋体" w:hint="eastAsia"/>
          <w:sz w:val="24"/>
          <w:szCs w:val="24"/>
        </w:rPr>
        <w:t>导演构思：在深入解读文本的基础上，进行符合文本思想及哲理内涵的、具有艺术想象力的导演构思，并充分体现契科夫戏剧作品的艺术风格。</w:t>
      </w:r>
    </w:p>
    <w:p w:rsidR="00DD40A1" w:rsidRDefault="00DD40A1" w:rsidP="00106318">
      <w:pPr>
        <w:spacing w:line="360" w:lineRule="auto"/>
        <w:ind w:firstLineChars="200" w:firstLine="480"/>
        <w:rPr>
          <w:rFonts w:ascii="宋体" w:hAnsi="宋体"/>
          <w:sz w:val="24"/>
          <w:szCs w:val="24"/>
        </w:rPr>
      </w:pPr>
      <w:r w:rsidRPr="00DD40A1">
        <w:rPr>
          <w:rFonts w:ascii="宋体" w:hAnsi="宋体" w:hint="eastAsia"/>
          <w:sz w:val="24"/>
          <w:szCs w:val="24"/>
        </w:rPr>
        <w:t>艺术实践：在导演构思的基础上，运用一切符合契科夫戏剧作品风格特征的创作方法及戏剧元素，体现作品的思想内涵、揭示作品的矛盾冲突、展现作品生活的内在实质，实践导演构思。</w:t>
      </w:r>
    </w:p>
    <w:p w:rsidR="00DD40A1" w:rsidRDefault="00DD40A1" w:rsidP="00106318">
      <w:pPr>
        <w:spacing w:line="360" w:lineRule="auto"/>
        <w:rPr>
          <w:rFonts w:ascii="宋体" w:hAnsi="宋体"/>
          <w:sz w:val="24"/>
          <w:szCs w:val="24"/>
        </w:rPr>
      </w:pPr>
    </w:p>
    <w:p w:rsidR="00DD40A1" w:rsidRPr="00DD40A1" w:rsidRDefault="00DD40A1" w:rsidP="00106318">
      <w:pPr>
        <w:spacing w:line="360" w:lineRule="auto"/>
        <w:rPr>
          <w:rFonts w:ascii="宋体" w:hAnsi="宋体" w:hint="eastAsia"/>
          <w:b/>
          <w:bCs/>
          <w:sz w:val="28"/>
          <w:szCs w:val="28"/>
        </w:rPr>
      </w:pPr>
      <w:r w:rsidRPr="00DD40A1">
        <w:rPr>
          <w:rFonts w:ascii="宋体" w:hAnsi="宋体" w:hint="eastAsia"/>
          <w:b/>
          <w:bCs/>
          <w:sz w:val="28"/>
          <w:szCs w:val="28"/>
        </w:rPr>
        <w:t>转媒体艺术</w:t>
      </w:r>
    </w:p>
    <w:p w:rsidR="00DD40A1" w:rsidRPr="00DD40A1" w:rsidRDefault="00DD40A1" w:rsidP="00106318">
      <w:pPr>
        <w:spacing w:line="360" w:lineRule="auto"/>
        <w:ind w:firstLineChars="200" w:firstLine="480"/>
        <w:rPr>
          <w:rFonts w:ascii="宋体" w:hAnsi="宋体" w:hint="eastAsia"/>
          <w:sz w:val="24"/>
          <w:szCs w:val="24"/>
        </w:rPr>
      </w:pPr>
      <w:r w:rsidRPr="00DD40A1">
        <w:rPr>
          <w:rFonts w:ascii="宋体" w:hAnsi="宋体" w:hint="eastAsia"/>
          <w:sz w:val="24"/>
          <w:szCs w:val="24"/>
        </w:rPr>
        <w:t>“转媒体艺术”课程培养适应现代社会需求的艺术设计人才。课程研究将“转媒体”这一思维方式同时输入，让艺术成为设计的普遍灵感，也让艺术突破时尚设计这一通道，更为广泛地进入生活细节之中。</w:t>
      </w:r>
    </w:p>
    <w:p w:rsidR="00DD40A1" w:rsidRPr="00DD40A1" w:rsidRDefault="00DD40A1" w:rsidP="00106318">
      <w:pPr>
        <w:spacing w:line="360" w:lineRule="auto"/>
        <w:ind w:firstLineChars="200" w:firstLine="480"/>
        <w:rPr>
          <w:rFonts w:ascii="宋体" w:hAnsi="宋体" w:hint="eastAsia"/>
          <w:sz w:val="24"/>
          <w:szCs w:val="24"/>
        </w:rPr>
      </w:pPr>
      <w:r w:rsidRPr="00DD40A1">
        <w:rPr>
          <w:rFonts w:ascii="宋体" w:hAnsi="宋体" w:hint="eastAsia"/>
          <w:sz w:val="24"/>
          <w:szCs w:val="24"/>
        </w:rPr>
        <w:t>将培养学生确立有想象力和创造性的艺术设计语言，掌握艺术设计的方法和创作手段。</w:t>
      </w:r>
    </w:p>
    <w:p w:rsidR="00DD40A1" w:rsidRPr="00DD40A1" w:rsidRDefault="00DD40A1" w:rsidP="00106318">
      <w:pPr>
        <w:spacing w:line="360" w:lineRule="auto"/>
        <w:ind w:firstLineChars="200" w:firstLine="480"/>
        <w:rPr>
          <w:rFonts w:ascii="宋体" w:hAnsi="宋体" w:hint="eastAsia"/>
          <w:sz w:val="24"/>
          <w:szCs w:val="24"/>
        </w:rPr>
      </w:pPr>
      <w:r w:rsidRPr="00DD40A1">
        <w:rPr>
          <w:rFonts w:ascii="宋体" w:hAnsi="宋体" w:hint="eastAsia"/>
          <w:sz w:val="24"/>
          <w:szCs w:val="24"/>
        </w:rPr>
        <w:t>课程研究的内容：</w:t>
      </w:r>
    </w:p>
    <w:p w:rsidR="00DD40A1" w:rsidRPr="00DD40A1" w:rsidRDefault="00DD40A1" w:rsidP="00106318">
      <w:pPr>
        <w:spacing w:line="360" w:lineRule="auto"/>
        <w:ind w:firstLineChars="200" w:firstLine="480"/>
        <w:rPr>
          <w:rFonts w:ascii="宋体" w:hAnsi="宋体" w:hint="eastAsia"/>
          <w:sz w:val="24"/>
          <w:szCs w:val="24"/>
        </w:rPr>
      </w:pPr>
      <w:r w:rsidRPr="00DD40A1">
        <w:rPr>
          <w:rFonts w:ascii="宋体" w:hAnsi="宋体" w:hint="eastAsia"/>
          <w:sz w:val="24"/>
          <w:szCs w:val="24"/>
        </w:rPr>
        <w:t xml:space="preserve"> “转媒体”是一个媒体跨越原有边界转化成另一个或无限个媒体形式，艺术家丁乙为爱马仕设计丝巾、杨福东为Prada拍摄宣传片、宝马赞助周春芽的艺术发现展、日本艺术家村上隆为LV设计图案……迄今为止，世界大的时尚奢侈品牌在与当代艺术进行合作。</w:t>
      </w:r>
    </w:p>
    <w:p w:rsidR="00DD40A1" w:rsidRPr="00DD40A1" w:rsidRDefault="00DD40A1" w:rsidP="00106318">
      <w:pPr>
        <w:spacing w:line="360" w:lineRule="auto"/>
        <w:ind w:firstLineChars="200" w:firstLine="480"/>
        <w:rPr>
          <w:rFonts w:ascii="宋体" w:hAnsi="宋体" w:hint="eastAsia"/>
          <w:sz w:val="24"/>
          <w:szCs w:val="24"/>
        </w:rPr>
      </w:pPr>
      <w:r w:rsidRPr="00DD40A1">
        <w:rPr>
          <w:rFonts w:ascii="宋体" w:hAnsi="宋体" w:hint="eastAsia"/>
          <w:sz w:val="24"/>
          <w:szCs w:val="24"/>
        </w:rPr>
        <w:t xml:space="preserve"> “转”是一个彼此传递的过程。当代艺术是直达人内心和观念层面的内在动力。当代艺术的实验性对人的刺激不仅仅是图案、色彩、质感等对应式的联想，而是更深层的艺术创作实践。以艺术为灵感源，让设计面对的关系不是既定、现</w:t>
      </w:r>
      <w:r w:rsidRPr="00DD40A1">
        <w:rPr>
          <w:rFonts w:ascii="宋体" w:hAnsi="宋体" w:hint="eastAsia"/>
          <w:sz w:val="24"/>
          <w:szCs w:val="24"/>
        </w:rPr>
        <w:lastRenderedPageBreak/>
        <w:t>成的，由此产生更大的可能性，对大众生活可能具有更大冲击力，产生一种解放的可能。</w:t>
      </w:r>
    </w:p>
    <w:p w:rsidR="00DD40A1" w:rsidRPr="00DD40A1" w:rsidRDefault="00DD40A1" w:rsidP="00106318">
      <w:pPr>
        <w:spacing w:line="360" w:lineRule="auto"/>
        <w:ind w:firstLineChars="200" w:firstLine="480"/>
        <w:rPr>
          <w:rFonts w:ascii="宋体" w:hAnsi="宋体" w:hint="eastAsia"/>
          <w:sz w:val="24"/>
          <w:szCs w:val="24"/>
        </w:rPr>
      </w:pPr>
      <w:r w:rsidRPr="00DD40A1">
        <w:rPr>
          <w:rFonts w:ascii="宋体" w:hAnsi="宋体" w:hint="eastAsia"/>
          <w:sz w:val="24"/>
          <w:szCs w:val="24"/>
        </w:rPr>
        <w:t>“转媒体”转是一个思想对撞、相互嵌入、裂变的过程，也是将创新能量物化的专业过程。当代艺术是人类文化思想最前卫的，时尚是把这些研究和探索转化为满足大众需求的东西，达到市场化，拥有更多的应用者。让艺术与时尚互动转换，是将前卫需求进行消费，把前沿的探索转成需求。</w:t>
      </w:r>
    </w:p>
    <w:p w:rsidR="00DD40A1" w:rsidRDefault="00DD40A1" w:rsidP="00106318">
      <w:pPr>
        <w:spacing w:line="360" w:lineRule="auto"/>
        <w:ind w:firstLineChars="200" w:firstLine="480"/>
        <w:rPr>
          <w:rFonts w:ascii="宋体" w:hAnsi="宋体"/>
          <w:sz w:val="24"/>
          <w:szCs w:val="24"/>
        </w:rPr>
      </w:pPr>
      <w:r w:rsidRPr="00DD40A1">
        <w:rPr>
          <w:rFonts w:ascii="宋体" w:hAnsi="宋体" w:hint="eastAsia"/>
          <w:sz w:val="24"/>
          <w:szCs w:val="24"/>
        </w:rPr>
        <w:t>课程研究视觉影响、情绪影响、色彩影响、情节想象，平面构成、立体构成规律、呈现的结构规律、混合材质的视觉呈现，结构转化的技巧，素材符号等。课程教学将安排学生参观各种艺术设计的展览、参加各种与与艺术设计创意教学内容相关的活动机会。教学注重互动性。</w:t>
      </w:r>
    </w:p>
    <w:p w:rsidR="00991579" w:rsidRDefault="00991579" w:rsidP="00106318">
      <w:pPr>
        <w:spacing w:line="360" w:lineRule="auto"/>
        <w:rPr>
          <w:rFonts w:ascii="宋体" w:hAnsi="宋体"/>
          <w:sz w:val="24"/>
          <w:szCs w:val="24"/>
        </w:rPr>
      </w:pPr>
    </w:p>
    <w:p w:rsidR="00991579" w:rsidRDefault="00991579" w:rsidP="00106318">
      <w:pPr>
        <w:spacing w:line="360" w:lineRule="auto"/>
        <w:rPr>
          <w:rFonts w:ascii="宋体" w:hAnsi="宋体"/>
          <w:sz w:val="24"/>
          <w:szCs w:val="24"/>
        </w:rPr>
      </w:pPr>
    </w:p>
    <w:p w:rsidR="00991579" w:rsidRPr="00991579" w:rsidRDefault="00991579" w:rsidP="00106318">
      <w:pPr>
        <w:spacing w:line="360" w:lineRule="auto"/>
        <w:jc w:val="left"/>
        <w:rPr>
          <w:rFonts w:asciiTheme="minorEastAsia" w:hAnsiTheme="minorEastAsia"/>
          <w:b/>
          <w:bCs/>
          <w:sz w:val="28"/>
        </w:rPr>
      </w:pPr>
      <w:r w:rsidRPr="00991579">
        <w:rPr>
          <w:rFonts w:asciiTheme="minorEastAsia" w:hAnsiTheme="minorEastAsia" w:hint="eastAsia"/>
          <w:b/>
          <w:bCs/>
          <w:sz w:val="28"/>
        </w:rPr>
        <w:t>新媒体文化创意与传播案例分析</w:t>
      </w:r>
    </w:p>
    <w:p w:rsidR="00991579" w:rsidRDefault="00991579" w:rsidP="00106318">
      <w:pPr>
        <w:pStyle w:val="2"/>
        <w:spacing w:line="360" w:lineRule="auto"/>
      </w:pPr>
      <w:r>
        <w:rPr>
          <w:rFonts w:hint="eastAsia"/>
        </w:rPr>
        <w:t>本课程的教学目的是：使学生了解主流新媒体形式的种类、功能、特点及发展前沿，并结合文化艺术领域的特点与需求，学习利用新媒体进行文化产品创意，并利用新媒体对文化产品进行相应推广、传播及营销的种类案例，培养学生将新媒体与自己的专业相结合方面的创新思维能力，促进文化艺术作品在新媒体平台上的传播与互动，并借助新的渠道提高自身文化艺术品牌的影响力。</w:t>
      </w:r>
    </w:p>
    <w:p w:rsidR="00991579" w:rsidRDefault="00991579" w:rsidP="00106318">
      <w:pPr>
        <w:pStyle w:val="2"/>
        <w:spacing w:line="360" w:lineRule="auto"/>
      </w:pPr>
      <w:r>
        <w:rPr>
          <w:rFonts w:hint="eastAsia"/>
        </w:rPr>
        <w:t>本课程将文化艺术与新媒体的发展相结合，了解“新媒体</w:t>
      </w:r>
      <w:r>
        <w:rPr>
          <w:rFonts w:hint="eastAsia"/>
        </w:rPr>
        <w:t>+</w:t>
      </w:r>
      <w:r>
        <w:rPr>
          <w:rFonts w:hint="eastAsia"/>
        </w:rPr>
        <w:t>文化艺术”的要素，学习微博、微信、网络视频、网络社区、网络文学、网络动画、网络游戏、网络直播</w:t>
      </w:r>
      <w:r>
        <w:t>/</w:t>
      </w:r>
      <w:r>
        <w:rPr>
          <w:rFonts w:hint="eastAsia"/>
        </w:rPr>
        <w:t>网红、共享经济、虚拟现实、人工智能及其他新媒体相关的文化产品创意与传播案例，发现其中的内容创意、技术创意及营销创意，学习创意的新思维与方法，了解最新的新媒体形式、创意及传播案例，并在文化产品的创意与传播中加以借鉴，从而推动文化创意产业的发展。</w:t>
      </w:r>
    </w:p>
    <w:p w:rsidR="00991579" w:rsidRDefault="00991579" w:rsidP="00106318">
      <w:pPr>
        <w:spacing w:line="360" w:lineRule="auto"/>
        <w:rPr>
          <w:rFonts w:ascii="宋体" w:hAnsi="宋体"/>
          <w:sz w:val="24"/>
          <w:szCs w:val="24"/>
        </w:rPr>
      </w:pPr>
    </w:p>
    <w:p w:rsidR="00991579" w:rsidRPr="00991579" w:rsidRDefault="00991579" w:rsidP="00106318">
      <w:pPr>
        <w:spacing w:line="360" w:lineRule="auto"/>
        <w:rPr>
          <w:rFonts w:ascii="宋体" w:hAnsi="宋体"/>
          <w:b/>
          <w:bCs/>
          <w:sz w:val="28"/>
          <w:szCs w:val="28"/>
        </w:rPr>
      </w:pPr>
      <w:r w:rsidRPr="00991579">
        <w:rPr>
          <w:rFonts w:ascii="宋体" w:hint="eastAsia"/>
          <w:b/>
          <w:bCs/>
          <w:sz w:val="28"/>
          <w:szCs w:val="28"/>
        </w:rPr>
        <w:t>戏剧与影视的互文性研究</w:t>
      </w:r>
    </w:p>
    <w:p w:rsidR="00991579" w:rsidRDefault="00991579" w:rsidP="00106318">
      <w:pPr>
        <w:spacing w:line="360" w:lineRule="auto"/>
        <w:ind w:firstLineChars="200" w:firstLine="480"/>
        <w:rPr>
          <w:rFonts w:ascii="宋体" w:hAnsi="宋体"/>
          <w:sz w:val="24"/>
          <w:szCs w:val="24"/>
        </w:rPr>
      </w:pPr>
      <w:r w:rsidRPr="00991579">
        <w:rPr>
          <w:rFonts w:ascii="宋体" w:hAnsi="宋体" w:hint="eastAsia"/>
          <w:sz w:val="24"/>
          <w:szCs w:val="24"/>
        </w:rPr>
        <w:t>探讨戏剧与影视的互文性研究是近几年文艺界的热门话题。很多戏剧名著与影视经典，甚至相关的电视节目都有互相依存、借鉴的人文表达。本课从原始戏剧、国内外经典戏剧、戏曲经典入手，结合相关的影视作品，进一步认识戏剧、</w:t>
      </w:r>
      <w:r w:rsidRPr="00991579">
        <w:rPr>
          <w:rFonts w:ascii="宋体" w:hAnsi="宋体" w:hint="eastAsia"/>
          <w:sz w:val="24"/>
          <w:szCs w:val="24"/>
        </w:rPr>
        <w:lastRenderedPageBreak/>
        <w:t>影视各自独特的表现手法与叙事结构，并区分他们两者之间的差别。通过探索戏剧与影视作品中存在的互文性的成功表现，运用戏剧独特的元素，深化影视作品内涵的人文表达，探究其涉及技巧、美学等相关领域的美学价值，突出其各自的审美特征。</w:t>
      </w:r>
    </w:p>
    <w:p w:rsidR="00991579" w:rsidRDefault="00991579" w:rsidP="00106318">
      <w:pPr>
        <w:spacing w:line="360" w:lineRule="auto"/>
        <w:rPr>
          <w:rFonts w:ascii="宋体" w:hAnsi="宋体"/>
          <w:sz w:val="24"/>
          <w:szCs w:val="24"/>
        </w:rPr>
      </w:pPr>
    </w:p>
    <w:p w:rsidR="00991579" w:rsidRPr="00106318" w:rsidRDefault="00106318" w:rsidP="00106318">
      <w:pPr>
        <w:spacing w:line="360" w:lineRule="auto"/>
        <w:rPr>
          <w:rFonts w:ascii="宋体" w:hAnsi="宋体"/>
          <w:b/>
          <w:bCs/>
          <w:sz w:val="28"/>
          <w:szCs w:val="28"/>
        </w:rPr>
      </w:pPr>
      <w:r w:rsidRPr="00106318">
        <w:rPr>
          <w:rFonts w:ascii="宋体" w:hint="eastAsia"/>
          <w:b/>
          <w:bCs/>
          <w:sz w:val="28"/>
          <w:szCs w:val="28"/>
        </w:rPr>
        <w:t>古希腊戏剧专题</w:t>
      </w:r>
    </w:p>
    <w:p w:rsidR="00106318" w:rsidRPr="00A47085" w:rsidRDefault="00106318" w:rsidP="00106318">
      <w:pPr>
        <w:widowControl/>
        <w:spacing w:line="360" w:lineRule="auto"/>
        <w:ind w:firstLine="420"/>
        <w:jc w:val="left"/>
        <w:rPr>
          <w:rFonts w:ascii="宋体" w:hAnsi="宋体" w:cs="宋体"/>
          <w:color w:val="333333"/>
          <w:kern w:val="0"/>
          <w:sz w:val="24"/>
          <w:shd w:val="clear" w:color="auto" w:fill="FFFFFF"/>
        </w:rPr>
      </w:pPr>
      <w:r w:rsidRPr="00A47085">
        <w:rPr>
          <w:rFonts w:ascii="宋体" w:hAnsi="宋体" w:cs="MS Mincho"/>
          <w:color w:val="333333"/>
          <w:kern w:val="0"/>
          <w:sz w:val="24"/>
          <w:shd w:val="clear" w:color="auto" w:fill="FFFFFF"/>
        </w:rPr>
        <w:t>古希腊</w:t>
      </w:r>
      <w:r w:rsidRPr="00A47085">
        <w:rPr>
          <w:rFonts w:ascii="宋体" w:hAnsi="宋体" w:cs="宋体"/>
          <w:color w:val="333333"/>
          <w:kern w:val="0"/>
          <w:sz w:val="24"/>
          <w:shd w:val="clear" w:color="auto" w:fill="FFFFFF"/>
        </w:rPr>
        <w:t>戏剧</w:t>
      </w:r>
      <w:r w:rsidRPr="00A47085">
        <w:rPr>
          <w:rFonts w:ascii="宋体" w:hAnsi="宋体" w:cs="MS Mincho"/>
          <w:color w:val="333333"/>
          <w:kern w:val="0"/>
          <w:sz w:val="24"/>
          <w:shd w:val="clear" w:color="auto" w:fill="FFFFFF"/>
        </w:rPr>
        <w:t>是</w:t>
      </w:r>
      <w:r>
        <w:rPr>
          <w:rFonts w:ascii="宋体" w:hAnsi="宋体" w:cs="MS Mincho" w:hint="eastAsia"/>
          <w:color w:val="333333"/>
          <w:kern w:val="0"/>
          <w:sz w:val="24"/>
          <w:shd w:val="clear" w:color="auto" w:fill="FFFFFF"/>
        </w:rPr>
        <w:t>西方</w:t>
      </w:r>
      <w:r w:rsidRPr="00A47085">
        <w:rPr>
          <w:rFonts w:ascii="宋体" w:hAnsi="宋体" w:cs="宋体"/>
          <w:color w:val="333333"/>
          <w:kern w:val="0"/>
          <w:sz w:val="24"/>
          <w:shd w:val="clear" w:color="auto" w:fill="FFFFFF"/>
        </w:rPr>
        <w:t>戏剧</w:t>
      </w:r>
      <w:r>
        <w:rPr>
          <w:rFonts w:ascii="宋体" w:hAnsi="宋体" w:cs="宋体" w:hint="eastAsia"/>
          <w:color w:val="333333"/>
          <w:kern w:val="0"/>
          <w:sz w:val="24"/>
          <w:shd w:val="clear" w:color="auto" w:fill="FFFFFF"/>
        </w:rPr>
        <w:t>的源头</w:t>
      </w:r>
      <w:r w:rsidRPr="00A47085">
        <w:rPr>
          <w:rFonts w:ascii="宋体" w:hAnsi="宋体" w:cs="MS Mincho"/>
          <w:color w:val="333333"/>
          <w:kern w:val="0"/>
          <w:sz w:val="24"/>
          <w:shd w:val="clear" w:color="auto" w:fill="FFFFFF"/>
        </w:rPr>
        <w:t>，</w:t>
      </w:r>
      <w:r w:rsidRPr="00A47085">
        <w:rPr>
          <w:rFonts w:ascii="宋体" w:hAnsi="宋体" w:cs="MS Mincho" w:hint="eastAsia"/>
          <w:color w:val="333333"/>
          <w:kern w:val="0"/>
          <w:sz w:val="24"/>
          <w:shd w:val="clear" w:color="auto" w:fill="FFFFFF"/>
        </w:rPr>
        <w:t>在</w:t>
      </w:r>
      <w:r w:rsidRPr="00A47085">
        <w:rPr>
          <w:rFonts w:ascii="宋体" w:hAnsi="宋体" w:cs="MS Mincho"/>
          <w:color w:val="333333"/>
          <w:kern w:val="0"/>
          <w:sz w:val="24"/>
          <w:shd w:val="clear" w:color="auto" w:fill="FFFFFF"/>
        </w:rPr>
        <w:t>西方</w:t>
      </w:r>
      <w:r w:rsidRPr="00A47085">
        <w:rPr>
          <w:rFonts w:ascii="宋体" w:hAnsi="宋体" w:cs="宋体"/>
          <w:color w:val="333333"/>
          <w:kern w:val="0"/>
          <w:sz w:val="24"/>
          <w:shd w:val="clear" w:color="auto" w:fill="FFFFFF"/>
        </w:rPr>
        <w:t>戏剧</w:t>
      </w:r>
      <w:r w:rsidRPr="00A47085">
        <w:rPr>
          <w:rFonts w:ascii="宋体" w:hAnsi="宋体" w:cs="MS Mincho"/>
          <w:color w:val="333333"/>
          <w:kern w:val="0"/>
          <w:sz w:val="24"/>
          <w:shd w:val="clear" w:color="auto" w:fill="FFFFFF"/>
        </w:rPr>
        <w:t>史与文</w:t>
      </w:r>
      <w:r w:rsidRPr="00A47085">
        <w:rPr>
          <w:rFonts w:ascii="宋体" w:hAnsi="宋体" w:cs="MS Mincho" w:hint="eastAsia"/>
          <w:color w:val="333333"/>
          <w:kern w:val="0"/>
          <w:sz w:val="24"/>
          <w:shd w:val="clear" w:color="auto" w:fill="FFFFFF"/>
        </w:rPr>
        <w:t>明</w:t>
      </w:r>
      <w:r w:rsidRPr="00A47085">
        <w:rPr>
          <w:rFonts w:ascii="宋体" w:hAnsi="宋体" w:cs="MS Mincho"/>
          <w:color w:val="333333"/>
          <w:kern w:val="0"/>
          <w:sz w:val="24"/>
          <w:shd w:val="clear" w:color="auto" w:fill="FFFFFF"/>
        </w:rPr>
        <w:t>史上具有重要地位。</w:t>
      </w:r>
      <w:r w:rsidRPr="00A47085">
        <w:rPr>
          <w:rFonts w:ascii="宋体" w:hAnsi="宋体" w:cs="MS Mincho" w:hint="eastAsia"/>
          <w:color w:val="333333"/>
          <w:kern w:val="0"/>
          <w:sz w:val="24"/>
          <w:shd w:val="clear" w:color="auto" w:fill="FFFFFF"/>
        </w:rPr>
        <w:t>本</w:t>
      </w:r>
      <w:r w:rsidRPr="00A47085">
        <w:rPr>
          <w:rFonts w:ascii="宋体" w:hAnsi="宋体" w:cs="宋体"/>
          <w:color w:val="333333"/>
          <w:kern w:val="0"/>
          <w:sz w:val="24"/>
          <w:shd w:val="clear" w:color="auto" w:fill="FFFFFF"/>
        </w:rPr>
        <w:t>课</w:t>
      </w:r>
      <w:r w:rsidRPr="00A47085">
        <w:rPr>
          <w:rFonts w:ascii="宋体" w:hAnsi="宋体" w:cs="MS Mincho"/>
          <w:color w:val="333333"/>
          <w:kern w:val="0"/>
          <w:sz w:val="24"/>
          <w:shd w:val="clear" w:color="auto" w:fill="FFFFFF"/>
        </w:rPr>
        <w:t>程主要</w:t>
      </w:r>
      <w:r w:rsidRPr="00A47085">
        <w:rPr>
          <w:rFonts w:ascii="宋体" w:hAnsi="宋体" w:cs="MS Mincho" w:hint="eastAsia"/>
          <w:color w:val="333333"/>
          <w:kern w:val="0"/>
          <w:sz w:val="24"/>
          <w:shd w:val="clear" w:color="auto" w:fill="FFFFFF"/>
        </w:rPr>
        <w:t>包括</w:t>
      </w:r>
      <w:r>
        <w:rPr>
          <w:rFonts w:ascii="宋体" w:hAnsi="宋体" w:cs="MS Mincho"/>
          <w:color w:val="333333"/>
          <w:kern w:val="0"/>
          <w:sz w:val="24"/>
          <w:shd w:val="clear" w:color="auto" w:fill="FFFFFF"/>
        </w:rPr>
        <w:t>两方面</w:t>
      </w:r>
      <w:r w:rsidRPr="00A47085">
        <w:rPr>
          <w:rFonts w:ascii="宋体" w:hAnsi="宋体" w:cs="MS Mincho"/>
          <w:color w:val="333333"/>
          <w:kern w:val="0"/>
          <w:sz w:val="24"/>
          <w:shd w:val="clear" w:color="auto" w:fill="FFFFFF"/>
        </w:rPr>
        <w:t>内容，</w:t>
      </w:r>
      <w:r w:rsidRPr="00A47085">
        <w:rPr>
          <w:rFonts w:ascii="宋体" w:hAnsi="宋体" w:cs="MS Mincho" w:hint="eastAsia"/>
          <w:color w:val="333333"/>
          <w:kern w:val="0"/>
          <w:sz w:val="24"/>
          <w:shd w:val="clear" w:color="auto" w:fill="FFFFFF"/>
        </w:rPr>
        <w:t>一</w:t>
      </w:r>
      <w:r w:rsidRPr="00A47085">
        <w:rPr>
          <w:rFonts w:ascii="宋体" w:hAnsi="宋体" w:cs="MS Mincho"/>
          <w:color w:val="333333"/>
          <w:kern w:val="0"/>
          <w:sz w:val="24"/>
          <w:shd w:val="clear" w:color="auto" w:fill="FFFFFF"/>
        </w:rPr>
        <w:t>是</w:t>
      </w:r>
      <w:r w:rsidRPr="00A47085">
        <w:rPr>
          <w:rFonts w:ascii="宋体" w:hAnsi="宋体" w:cs="MS Mincho" w:hint="eastAsia"/>
          <w:color w:val="333333"/>
          <w:kern w:val="0"/>
          <w:sz w:val="24"/>
          <w:shd w:val="clear" w:color="auto" w:fill="FFFFFF"/>
        </w:rPr>
        <w:t>古希腊</w:t>
      </w:r>
      <w:r w:rsidRPr="00A47085">
        <w:rPr>
          <w:rFonts w:ascii="宋体" w:hAnsi="宋体" w:cs="宋体" w:hint="eastAsia"/>
          <w:color w:val="333333"/>
          <w:kern w:val="0"/>
          <w:sz w:val="24"/>
          <w:shd w:val="clear" w:color="auto" w:fill="FFFFFF"/>
        </w:rPr>
        <w:t>戏剧</w:t>
      </w:r>
      <w:r w:rsidRPr="00A47085">
        <w:rPr>
          <w:rFonts w:ascii="宋体" w:hAnsi="宋体" w:cs="宋体"/>
          <w:color w:val="333333"/>
          <w:kern w:val="0"/>
          <w:sz w:val="24"/>
          <w:shd w:val="clear" w:color="auto" w:fill="FFFFFF"/>
        </w:rPr>
        <w:t>的起源、</w:t>
      </w:r>
      <w:r w:rsidRPr="00A47085">
        <w:rPr>
          <w:rFonts w:ascii="宋体" w:hAnsi="宋体" w:cs="宋体" w:hint="eastAsia"/>
          <w:color w:val="333333"/>
          <w:kern w:val="0"/>
          <w:sz w:val="24"/>
          <w:shd w:val="clear" w:color="auto" w:fill="FFFFFF"/>
        </w:rPr>
        <w:t>作家与</w:t>
      </w:r>
      <w:r w:rsidRPr="00A47085">
        <w:rPr>
          <w:rFonts w:ascii="宋体" w:hAnsi="宋体" w:cs="宋体"/>
          <w:color w:val="333333"/>
          <w:kern w:val="0"/>
          <w:sz w:val="24"/>
          <w:shd w:val="clear" w:color="auto" w:fill="FFFFFF"/>
        </w:rPr>
        <w:t>作品、剧场</w:t>
      </w:r>
      <w:r w:rsidRPr="00A47085">
        <w:rPr>
          <w:rFonts w:ascii="宋体" w:hAnsi="宋体" w:cs="宋体" w:hint="eastAsia"/>
          <w:color w:val="333333"/>
          <w:kern w:val="0"/>
          <w:sz w:val="24"/>
          <w:shd w:val="clear" w:color="auto" w:fill="FFFFFF"/>
        </w:rPr>
        <w:t>、</w:t>
      </w:r>
      <w:r w:rsidRPr="00A47085">
        <w:rPr>
          <w:rFonts w:ascii="宋体" w:hAnsi="宋体" w:cs="宋体"/>
          <w:color w:val="333333"/>
          <w:kern w:val="0"/>
          <w:sz w:val="24"/>
          <w:shd w:val="clear" w:color="auto" w:fill="FFFFFF"/>
        </w:rPr>
        <w:t>演出，以</w:t>
      </w:r>
      <w:r w:rsidRPr="00A47085">
        <w:rPr>
          <w:rFonts w:ascii="宋体" w:hAnsi="宋体" w:cs="宋体" w:hint="eastAsia"/>
          <w:color w:val="333333"/>
          <w:kern w:val="0"/>
          <w:sz w:val="24"/>
          <w:shd w:val="clear" w:color="auto" w:fill="FFFFFF"/>
        </w:rPr>
        <w:t>及古</w:t>
      </w:r>
      <w:r w:rsidRPr="00A47085">
        <w:rPr>
          <w:rFonts w:ascii="宋体" w:hAnsi="宋体" w:cs="宋体"/>
          <w:color w:val="333333"/>
          <w:kern w:val="0"/>
          <w:sz w:val="24"/>
          <w:shd w:val="clear" w:color="auto" w:fill="FFFFFF"/>
        </w:rPr>
        <w:t>希腊</w:t>
      </w:r>
      <w:r w:rsidRPr="00A47085">
        <w:rPr>
          <w:rFonts w:ascii="宋体" w:hAnsi="宋体" w:cs="宋体" w:hint="eastAsia"/>
          <w:color w:val="333333"/>
          <w:kern w:val="0"/>
          <w:sz w:val="24"/>
          <w:shd w:val="clear" w:color="auto" w:fill="FFFFFF"/>
        </w:rPr>
        <w:t>戏剧</w:t>
      </w:r>
      <w:r w:rsidRPr="00A47085">
        <w:rPr>
          <w:rFonts w:ascii="宋体" w:hAnsi="宋体" w:cs="宋体"/>
          <w:color w:val="333333"/>
          <w:kern w:val="0"/>
          <w:sz w:val="24"/>
          <w:shd w:val="clear" w:color="auto" w:fill="FFFFFF"/>
        </w:rPr>
        <w:t>与古希腊</w:t>
      </w:r>
      <w:r w:rsidRPr="00A47085">
        <w:rPr>
          <w:rFonts w:ascii="宋体" w:hAnsi="宋体" w:cs="宋体" w:hint="eastAsia"/>
          <w:color w:val="333333"/>
          <w:kern w:val="0"/>
          <w:sz w:val="24"/>
          <w:shd w:val="clear" w:color="auto" w:fill="FFFFFF"/>
        </w:rPr>
        <w:t>神</w:t>
      </w:r>
      <w:r w:rsidRPr="00A47085">
        <w:rPr>
          <w:rFonts w:ascii="宋体" w:hAnsi="宋体" w:cs="宋体"/>
          <w:color w:val="333333"/>
          <w:kern w:val="0"/>
          <w:sz w:val="24"/>
          <w:shd w:val="clear" w:color="auto" w:fill="FFFFFF"/>
        </w:rPr>
        <w:t>话、史</w:t>
      </w:r>
      <w:r w:rsidRPr="00A47085">
        <w:rPr>
          <w:rFonts w:ascii="宋体" w:hAnsi="宋体" w:cs="宋体" w:hint="eastAsia"/>
          <w:color w:val="333333"/>
          <w:kern w:val="0"/>
          <w:sz w:val="24"/>
          <w:shd w:val="clear" w:color="auto" w:fill="FFFFFF"/>
        </w:rPr>
        <w:t>诗</w:t>
      </w:r>
      <w:r w:rsidRPr="00A47085">
        <w:rPr>
          <w:rFonts w:ascii="宋体" w:hAnsi="宋体" w:cs="宋体"/>
          <w:color w:val="333333"/>
          <w:kern w:val="0"/>
          <w:sz w:val="24"/>
          <w:shd w:val="clear" w:color="auto" w:fill="FFFFFF"/>
        </w:rPr>
        <w:t>、</w:t>
      </w:r>
      <w:r w:rsidRPr="00A47085">
        <w:rPr>
          <w:rFonts w:ascii="宋体" w:hAnsi="宋体" w:cs="宋体" w:hint="eastAsia"/>
          <w:color w:val="333333"/>
          <w:kern w:val="0"/>
          <w:sz w:val="24"/>
          <w:shd w:val="clear" w:color="auto" w:fill="FFFFFF"/>
        </w:rPr>
        <w:t>政治</w:t>
      </w:r>
      <w:r w:rsidRPr="00A47085">
        <w:rPr>
          <w:rFonts w:ascii="宋体" w:hAnsi="宋体" w:cs="宋体"/>
          <w:color w:val="333333"/>
          <w:kern w:val="0"/>
          <w:sz w:val="24"/>
          <w:shd w:val="clear" w:color="auto" w:fill="FFFFFF"/>
        </w:rPr>
        <w:t>、</w:t>
      </w:r>
      <w:r w:rsidRPr="00A47085">
        <w:rPr>
          <w:rFonts w:ascii="宋体" w:hAnsi="宋体" w:cs="宋体" w:hint="eastAsia"/>
          <w:color w:val="333333"/>
          <w:kern w:val="0"/>
          <w:sz w:val="24"/>
          <w:shd w:val="clear" w:color="auto" w:fill="FFFFFF"/>
        </w:rPr>
        <w:t>宗教</w:t>
      </w:r>
      <w:r w:rsidRPr="00A47085">
        <w:rPr>
          <w:rFonts w:ascii="宋体" w:hAnsi="宋体" w:cs="宋体"/>
          <w:color w:val="333333"/>
          <w:kern w:val="0"/>
          <w:sz w:val="24"/>
          <w:shd w:val="clear" w:color="auto" w:fill="FFFFFF"/>
        </w:rPr>
        <w:t>的</w:t>
      </w:r>
      <w:r w:rsidRPr="00A47085">
        <w:rPr>
          <w:rFonts w:ascii="宋体" w:hAnsi="宋体" w:cs="宋体" w:hint="eastAsia"/>
          <w:color w:val="333333"/>
          <w:kern w:val="0"/>
          <w:sz w:val="24"/>
          <w:shd w:val="clear" w:color="auto" w:fill="FFFFFF"/>
        </w:rPr>
        <w:t>之关系</w:t>
      </w:r>
      <w:r w:rsidRPr="00A47085">
        <w:rPr>
          <w:rFonts w:ascii="宋体" w:hAnsi="宋体" w:cs="宋体"/>
          <w:color w:val="333333"/>
          <w:kern w:val="0"/>
          <w:sz w:val="24"/>
          <w:shd w:val="clear" w:color="auto" w:fill="FFFFFF"/>
        </w:rPr>
        <w:t>，二是</w:t>
      </w:r>
      <w:r w:rsidRPr="00A47085">
        <w:rPr>
          <w:rFonts w:ascii="宋体" w:hAnsi="宋体" w:cs="宋体" w:hint="eastAsia"/>
          <w:color w:val="333333"/>
          <w:kern w:val="0"/>
          <w:sz w:val="24"/>
          <w:shd w:val="clear" w:color="auto" w:fill="FFFFFF"/>
        </w:rPr>
        <w:t>亚</w:t>
      </w:r>
      <w:r w:rsidRPr="00A47085">
        <w:rPr>
          <w:rFonts w:ascii="宋体" w:hAnsi="宋体" w:cs="宋体"/>
          <w:color w:val="333333"/>
          <w:kern w:val="0"/>
          <w:sz w:val="24"/>
          <w:shd w:val="clear" w:color="auto" w:fill="FFFFFF"/>
        </w:rPr>
        <w:t>里士多</w:t>
      </w:r>
      <w:r w:rsidRPr="00A47085">
        <w:rPr>
          <w:rFonts w:ascii="宋体" w:hAnsi="宋体" w:cs="宋体" w:hint="eastAsia"/>
          <w:color w:val="333333"/>
          <w:kern w:val="0"/>
          <w:sz w:val="24"/>
          <w:shd w:val="clear" w:color="auto" w:fill="FFFFFF"/>
        </w:rPr>
        <w:t>德</w:t>
      </w:r>
      <w:r w:rsidRPr="00A47085">
        <w:rPr>
          <w:rFonts w:ascii="宋体" w:hAnsi="宋体" w:cs="宋体"/>
          <w:color w:val="333333"/>
          <w:kern w:val="0"/>
          <w:sz w:val="24"/>
          <w:shd w:val="clear" w:color="auto" w:fill="FFFFFF"/>
        </w:rPr>
        <w:t>《诗学》理论</w:t>
      </w:r>
      <w:r w:rsidRPr="00A47085">
        <w:rPr>
          <w:rFonts w:ascii="宋体" w:hAnsi="宋体" w:cs="宋体" w:hint="eastAsia"/>
          <w:color w:val="333333"/>
          <w:kern w:val="0"/>
          <w:sz w:val="24"/>
          <w:shd w:val="clear" w:color="auto" w:fill="FFFFFF"/>
        </w:rPr>
        <w:t>。通过</w:t>
      </w:r>
      <w:r w:rsidRPr="00A47085">
        <w:rPr>
          <w:rFonts w:ascii="宋体" w:hAnsi="宋体" w:cs="宋体"/>
          <w:color w:val="333333"/>
          <w:kern w:val="0"/>
          <w:sz w:val="24"/>
          <w:shd w:val="clear" w:color="auto" w:fill="FFFFFF"/>
        </w:rPr>
        <w:t>本课程的学习，希</w:t>
      </w:r>
      <w:r w:rsidRPr="00A47085">
        <w:rPr>
          <w:rFonts w:ascii="宋体" w:hAnsi="宋体" w:cs="宋体" w:hint="eastAsia"/>
          <w:color w:val="333333"/>
          <w:kern w:val="0"/>
          <w:sz w:val="24"/>
          <w:shd w:val="clear" w:color="auto" w:fill="FFFFFF"/>
        </w:rPr>
        <w:t>望</w:t>
      </w:r>
      <w:r w:rsidRPr="00A47085">
        <w:rPr>
          <w:rFonts w:ascii="宋体" w:hAnsi="宋体" w:cs="宋体"/>
          <w:color w:val="333333"/>
          <w:kern w:val="0"/>
          <w:sz w:val="24"/>
          <w:shd w:val="clear" w:color="auto" w:fill="FFFFFF"/>
        </w:rPr>
        <w:t>学生掌握</w:t>
      </w:r>
      <w:r w:rsidRPr="00A47085">
        <w:rPr>
          <w:rFonts w:ascii="宋体" w:hAnsi="宋体" w:cs="宋体" w:hint="eastAsia"/>
          <w:color w:val="333333"/>
          <w:kern w:val="0"/>
          <w:sz w:val="24"/>
          <w:shd w:val="clear" w:color="auto" w:fill="FFFFFF"/>
        </w:rPr>
        <w:t>古</w:t>
      </w:r>
      <w:r w:rsidRPr="00A47085">
        <w:rPr>
          <w:rFonts w:ascii="宋体" w:hAnsi="宋体" w:cs="宋体"/>
          <w:color w:val="333333"/>
          <w:kern w:val="0"/>
          <w:sz w:val="24"/>
          <w:shd w:val="clear" w:color="auto" w:fill="FFFFFF"/>
        </w:rPr>
        <w:t>希腊戏剧的</w:t>
      </w:r>
      <w:r w:rsidRPr="00A47085">
        <w:rPr>
          <w:rFonts w:ascii="宋体" w:hAnsi="宋体" w:cs="宋体" w:hint="eastAsia"/>
          <w:color w:val="333333"/>
          <w:kern w:val="0"/>
          <w:sz w:val="24"/>
          <w:shd w:val="clear" w:color="auto" w:fill="FFFFFF"/>
        </w:rPr>
        <w:t>主</w:t>
      </w:r>
      <w:r w:rsidRPr="00A47085">
        <w:rPr>
          <w:rFonts w:ascii="宋体" w:hAnsi="宋体" w:cs="宋体"/>
          <w:color w:val="333333"/>
          <w:kern w:val="0"/>
          <w:sz w:val="24"/>
          <w:shd w:val="clear" w:color="auto" w:fill="FFFFFF"/>
        </w:rPr>
        <w:t>题</w:t>
      </w:r>
      <w:r w:rsidRPr="00A47085">
        <w:rPr>
          <w:rFonts w:ascii="宋体" w:hAnsi="宋体" w:cs="宋体" w:hint="eastAsia"/>
          <w:color w:val="333333"/>
          <w:kern w:val="0"/>
          <w:sz w:val="24"/>
          <w:shd w:val="clear" w:color="auto" w:fill="FFFFFF"/>
        </w:rPr>
        <w:t>思想</w:t>
      </w:r>
      <w:r w:rsidRPr="00A47085">
        <w:rPr>
          <w:rFonts w:ascii="宋体" w:hAnsi="宋体" w:cs="宋体"/>
          <w:color w:val="333333"/>
          <w:kern w:val="0"/>
          <w:sz w:val="24"/>
          <w:shd w:val="clear" w:color="auto" w:fill="FFFFFF"/>
        </w:rPr>
        <w:t>、艺术</w:t>
      </w:r>
      <w:r>
        <w:rPr>
          <w:rFonts w:ascii="宋体" w:hAnsi="宋体" w:cs="宋体"/>
          <w:color w:val="333333"/>
          <w:kern w:val="0"/>
          <w:sz w:val="24"/>
          <w:shd w:val="clear" w:color="auto" w:fill="FFFFFF"/>
        </w:rPr>
        <w:t>特征、剧场</w:t>
      </w:r>
      <w:r>
        <w:rPr>
          <w:rFonts w:ascii="宋体" w:hAnsi="宋体" w:cs="宋体" w:hint="eastAsia"/>
          <w:color w:val="333333"/>
          <w:kern w:val="0"/>
          <w:sz w:val="24"/>
          <w:shd w:val="clear" w:color="auto" w:fill="FFFFFF"/>
        </w:rPr>
        <w:t>形制</w:t>
      </w:r>
      <w:r w:rsidRPr="00A47085">
        <w:rPr>
          <w:rFonts w:ascii="宋体" w:hAnsi="宋体" w:cs="宋体"/>
          <w:color w:val="333333"/>
          <w:kern w:val="0"/>
          <w:sz w:val="24"/>
          <w:shd w:val="clear" w:color="auto" w:fill="FFFFFF"/>
        </w:rPr>
        <w:t>与</w:t>
      </w:r>
      <w:r w:rsidRPr="00A47085">
        <w:rPr>
          <w:rFonts w:ascii="宋体" w:hAnsi="宋体" w:cs="宋体" w:hint="eastAsia"/>
          <w:color w:val="333333"/>
          <w:kern w:val="0"/>
          <w:sz w:val="24"/>
          <w:shd w:val="clear" w:color="auto" w:fill="FFFFFF"/>
        </w:rPr>
        <w:t>演</w:t>
      </w:r>
      <w:r w:rsidRPr="00A47085">
        <w:rPr>
          <w:rFonts w:ascii="宋体" w:hAnsi="宋体" w:cs="宋体"/>
          <w:color w:val="333333"/>
          <w:kern w:val="0"/>
          <w:sz w:val="24"/>
          <w:shd w:val="clear" w:color="auto" w:fill="FFFFFF"/>
        </w:rPr>
        <w:t>出方式</w:t>
      </w:r>
      <w:r w:rsidRPr="00A47085">
        <w:rPr>
          <w:rFonts w:ascii="宋体" w:hAnsi="宋体" w:cs="宋体" w:hint="eastAsia"/>
          <w:color w:val="333333"/>
          <w:kern w:val="0"/>
          <w:sz w:val="24"/>
          <w:shd w:val="clear" w:color="auto" w:fill="FFFFFF"/>
        </w:rPr>
        <w:t>，掌握</w:t>
      </w:r>
      <w:r w:rsidRPr="00A47085">
        <w:rPr>
          <w:rFonts w:ascii="宋体" w:hAnsi="宋体" w:cs="宋体"/>
          <w:color w:val="333333"/>
          <w:kern w:val="0"/>
          <w:sz w:val="24"/>
          <w:shd w:val="clear" w:color="auto" w:fill="FFFFFF"/>
        </w:rPr>
        <w:t>《诗学》的</w:t>
      </w:r>
      <w:r w:rsidRPr="00A47085">
        <w:rPr>
          <w:rFonts w:ascii="宋体" w:hAnsi="宋体" w:cs="宋体" w:hint="eastAsia"/>
          <w:color w:val="333333"/>
          <w:kern w:val="0"/>
          <w:sz w:val="24"/>
          <w:shd w:val="clear" w:color="auto" w:fill="FFFFFF"/>
        </w:rPr>
        <w:t>主</w:t>
      </w:r>
      <w:r w:rsidRPr="00A47085">
        <w:rPr>
          <w:rFonts w:ascii="宋体" w:hAnsi="宋体" w:cs="宋体"/>
          <w:color w:val="333333"/>
          <w:kern w:val="0"/>
          <w:sz w:val="24"/>
          <w:shd w:val="clear" w:color="auto" w:fill="FFFFFF"/>
        </w:rPr>
        <w:t>要内容，</w:t>
      </w:r>
      <w:r w:rsidRPr="00A47085">
        <w:rPr>
          <w:rFonts w:ascii="宋体" w:hAnsi="宋体" w:cs="宋体" w:hint="eastAsia"/>
          <w:color w:val="333333"/>
          <w:kern w:val="0"/>
          <w:sz w:val="24"/>
          <w:shd w:val="clear" w:color="auto" w:fill="FFFFFF"/>
        </w:rPr>
        <w:t>对</w:t>
      </w:r>
      <w:r w:rsidRPr="00A47085">
        <w:rPr>
          <w:rFonts w:ascii="宋体" w:hAnsi="宋体" w:cs="宋体"/>
          <w:color w:val="333333"/>
          <w:kern w:val="0"/>
          <w:sz w:val="24"/>
          <w:shd w:val="clear" w:color="auto" w:fill="FFFFFF"/>
        </w:rPr>
        <w:t>古希腊</w:t>
      </w:r>
      <w:r w:rsidRPr="00A47085">
        <w:rPr>
          <w:rFonts w:ascii="宋体" w:hAnsi="宋体" w:cs="宋体" w:hint="eastAsia"/>
          <w:color w:val="333333"/>
          <w:kern w:val="0"/>
          <w:sz w:val="24"/>
          <w:shd w:val="clear" w:color="auto" w:fill="FFFFFF"/>
        </w:rPr>
        <w:t>戏剧</w:t>
      </w:r>
      <w:r w:rsidRPr="00A47085">
        <w:rPr>
          <w:rFonts w:ascii="宋体" w:hAnsi="宋体" w:cs="宋体"/>
          <w:color w:val="333333"/>
          <w:kern w:val="0"/>
          <w:sz w:val="24"/>
          <w:shd w:val="clear" w:color="auto" w:fill="FFFFFF"/>
        </w:rPr>
        <w:t>的全</w:t>
      </w:r>
      <w:r w:rsidRPr="00A47085">
        <w:rPr>
          <w:rFonts w:ascii="宋体" w:hAnsi="宋体" w:cs="宋体" w:hint="eastAsia"/>
          <w:color w:val="333333"/>
          <w:kern w:val="0"/>
          <w:sz w:val="24"/>
          <w:shd w:val="clear" w:color="auto" w:fill="FFFFFF"/>
        </w:rPr>
        <w:t>貌有</w:t>
      </w:r>
      <w:r w:rsidRPr="00A47085">
        <w:rPr>
          <w:rFonts w:ascii="宋体" w:hAnsi="宋体" w:cs="宋体"/>
          <w:color w:val="333333"/>
          <w:kern w:val="0"/>
          <w:sz w:val="24"/>
          <w:shd w:val="clear" w:color="auto" w:fill="FFFFFF"/>
        </w:rPr>
        <w:t>一个</w:t>
      </w:r>
      <w:r w:rsidRPr="00A47085">
        <w:rPr>
          <w:rFonts w:ascii="宋体" w:hAnsi="宋体" w:cs="宋体" w:hint="eastAsia"/>
          <w:color w:val="333333"/>
          <w:kern w:val="0"/>
          <w:sz w:val="24"/>
          <w:shd w:val="clear" w:color="auto" w:fill="FFFFFF"/>
        </w:rPr>
        <w:t>比较</w:t>
      </w:r>
      <w:r w:rsidRPr="00A47085">
        <w:rPr>
          <w:rFonts w:ascii="宋体" w:hAnsi="宋体" w:cs="宋体"/>
          <w:color w:val="333333"/>
          <w:kern w:val="0"/>
          <w:sz w:val="24"/>
          <w:shd w:val="clear" w:color="auto" w:fill="FFFFFF"/>
        </w:rPr>
        <w:t>全面的</w:t>
      </w:r>
      <w:r w:rsidRPr="00A47085">
        <w:rPr>
          <w:rFonts w:ascii="宋体" w:hAnsi="宋体" w:cs="宋体" w:hint="eastAsia"/>
          <w:color w:val="333333"/>
          <w:kern w:val="0"/>
          <w:sz w:val="24"/>
          <w:shd w:val="clear" w:color="auto" w:fill="FFFFFF"/>
        </w:rPr>
        <w:t>了解</w:t>
      </w:r>
      <w:r w:rsidRPr="00A47085">
        <w:rPr>
          <w:rFonts w:ascii="宋体" w:hAnsi="宋体" w:cs="宋体"/>
          <w:color w:val="333333"/>
          <w:kern w:val="0"/>
          <w:sz w:val="24"/>
          <w:shd w:val="clear" w:color="auto" w:fill="FFFFFF"/>
        </w:rPr>
        <w:t>，为</w:t>
      </w:r>
      <w:r>
        <w:rPr>
          <w:rFonts w:ascii="宋体" w:hAnsi="宋体" w:cs="宋体" w:hint="eastAsia"/>
          <w:color w:val="333333"/>
          <w:kern w:val="0"/>
          <w:sz w:val="24"/>
          <w:shd w:val="clear" w:color="auto" w:fill="FFFFFF"/>
        </w:rPr>
        <w:t>深入学习</w:t>
      </w:r>
      <w:r w:rsidRPr="00A47085">
        <w:rPr>
          <w:rFonts w:ascii="宋体" w:hAnsi="宋体" w:cs="宋体" w:hint="eastAsia"/>
          <w:color w:val="333333"/>
          <w:kern w:val="0"/>
          <w:sz w:val="24"/>
          <w:shd w:val="clear" w:color="auto" w:fill="FFFFFF"/>
        </w:rPr>
        <w:t>西方</w:t>
      </w:r>
      <w:r w:rsidRPr="00A47085">
        <w:rPr>
          <w:rFonts w:ascii="宋体" w:hAnsi="宋体" w:cs="宋体"/>
          <w:color w:val="333333"/>
          <w:kern w:val="0"/>
          <w:sz w:val="24"/>
          <w:shd w:val="clear" w:color="auto" w:fill="FFFFFF"/>
        </w:rPr>
        <w:t>戏剧史</w:t>
      </w:r>
      <w:r w:rsidRPr="00A47085">
        <w:rPr>
          <w:rFonts w:ascii="宋体" w:hAnsi="宋体" w:cs="宋体" w:hint="eastAsia"/>
          <w:color w:val="333333"/>
          <w:kern w:val="0"/>
          <w:sz w:val="24"/>
          <w:shd w:val="clear" w:color="auto" w:fill="FFFFFF"/>
        </w:rPr>
        <w:t>与</w:t>
      </w:r>
      <w:r w:rsidRPr="00A47085">
        <w:rPr>
          <w:rFonts w:ascii="宋体" w:hAnsi="宋体" w:cs="宋体"/>
          <w:color w:val="333333"/>
          <w:kern w:val="0"/>
          <w:sz w:val="24"/>
          <w:shd w:val="clear" w:color="auto" w:fill="FFFFFF"/>
        </w:rPr>
        <w:t>戏剧理论打下</w:t>
      </w:r>
      <w:r w:rsidRPr="00A47085">
        <w:rPr>
          <w:rFonts w:ascii="宋体" w:hAnsi="宋体" w:cs="宋体" w:hint="eastAsia"/>
          <w:color w:val="333333"/>
          <w:kern w:val="0"/>
          <w:sz w:val="24"/>
          <w:shd w:val="clear" w:color="auto" w:fill="FFFFFF"/>
        </w:rPr>
        <w:t>良</w:t>
      </w:r>
      <w:r w:rsidRPr="00A47085">
        <w:rPr>
          <w:rFonts w:ascii="宋体" w:hAnsi="宋体" w:cs="宋体"/>
          <w:color w:val="333333"/>
          <w:kern w:val="0"/>
          <w:sz w:val="24"/>
          <w:shd w:val="clear" w:color="auto" w:fill="FFFFFF"/>
        </w:rPr>
        <w:t>好的基础。</w:t>
      </w:r>
    </w:p>
    <w:p w:rsidR="00106318" w:rsidRPr="004C2B7D" w:rsidRDefault="00106318" w:rsidP="00106318">
      <w:pPr>
        <w:widowControl/>
        <w:spacing w:line="360" w:lineRule="auto"/>
        <w:ind w:firstLine="420"/>
        <w:jc w:val="left"/>
        <w:rPr>
          <w:rFonts w:ascii="宋体" w:hAnsi="宋体" w:cs="宋体"/>
          <w:color w:val="333333"/>
          <w:kern w:val="0"/>
          <w:sz w:val="24"/>
          <w:shd w:val="clear" w:color="auto" w:fill="FFFFFF"/>
        </w:rPr>
      </w:pPr>
      <w:r w:rsidRPr="00A47085">
        <w:rPr>
          <w:rFonts w:ascii="宋体" w:hAnsi="宋体" w:cs="宋体" w:hint="eastAsia"/>
          <w:color w:val="333333"/>
          <w:kern w:val="0"/>
          <w:sz w:val="24"/>
          <w:shd w:val="clear" w:color="auto" w:fill="FFFFFF"/>
        </w:rPr>
        <w:t>本</w:t>
      </w:r>
      <w:r w:rsidRPr="00A47085">
        <w:rPr>
          <w:rFonts w:ascii="宋体" w:hAnsi="宋体" w:cs="宋体"/>
          <w:color w:val="333333"/>
          <w:kern w:val="0"/>
          <w:sz w:val="24"/>
          <w:shd w:val="clear" w:color="auto" w:fill="FFFFFF"/>
        </w:rPr>
        <w:t>课程</w:t>
      </w:r>
      <w:r w:rsidRPr="00A47085">
        <w:rPr>
          <w:rFonts w:ascii="宋体" w:hAnsi="宋体" w:cs="宋体" w:hint="eastAsia"/>
          <w:color w:val="333333"/>
          <w:kern w:val="0"/>
          <w:sz w:val="24"/>
          <w:shd w:val="clear" w:color="auto" w:fill="FFFFFF"/>
        </w:rPr>
        <w:t>教学以理论讲授为</w:t>
      </w:r>
      <w:r w:rsidRPr="00A47085">
        <w:rPr>
          <w:rFonts w:ascii="宋体" w:hAnsi="宋体" w:cs="宋体"/>
          <w:color w:val="333333"/>
          <w:kern w:val="0"/>
          <w:sz w:val="24"/>
          <w:shd w:val="clear" w:color="auto" w:fill="FFFFFF"/>
        </w:rPr>
        <w:t>主、</w:t>
      </w:r>
      <w:r w:rsidRPr="00A47085">
        <w:rPr>
          <w:rFonts w:ascii="宋体" w:hAnsi="宋体" w:cs="宋体" w:hint="eastAsia"/>
          <w:color w:val="333333"/>
          <w:kern w:val="0"/>
          <w:sz w:val="24"/>
          <w:shd w:val="clear" w:color="auto" w:fill="FFFFFF"/>
        </w:rPr>
        <w:t>课堂</w:t>
      </w:r>
      <w:r w:rsidRPr="00A47085">
        <w:rPr>
          <w:rFonts w:ascii="宋体" w:hAnsi="宋体" w:cs="宋体"/>
          <w:color w:val="333333"/>
          <w:kern w:val="0"/>
          <w:sz w:val="24"/>
          <w:shd w:val="clear" w:color="auto" w:fill="FFFFFF"/>
        </w:rPr>
        <w:t>讨论为辅，</w:t>
      </w:r>
      <w:r w:rsidRPr="00A47085">
        <w:rPr>
          <w:rFonts w:ascii="宋体" w:hAnsi="宋体" w:cs="宋体" w:hint="eastAsia"/>
          <w:color w:val="333333"/>
          <w:kern w:val="0"/>
          <w:sz w:val="24"/>
          <w:shd w:val="clear" w:color="auto" w:fill="FFFFFF"/>
        </w:rPr>
        <w:t>课</w:t>
      </w:r>
      <w:r>
        <w:rPr>
          <w:rFonts w:ascii="宋体" w:hAnsi="宋体" w:cs="宋体"/>
          <w:color w:val="333333"/>
          <w:kern w:val="0"/>
          <w:sz w:val="24"/>
          <w:shd w:val="clear" w:color="auto" w:fill="FFFFFF"/>
        </w:rPr>
        <w:t>前</w:t>
      </w:r>
      <w:r>
        <w:rPr>
          <w:rFonts w:ascii="宋体" w:hAnsi="宋体" w:cs="宋体" w:hint="eastAsia"/>
          <w:color w:val="333333"/>
          <w:kern w:val="0"/>
          <w:sz w:val="24"/>
          <w:shd w:val="clear" w:color="auto" w:fill="FFFFFF"/>
        </w:rPr>
        <w:t>需</w:t>
      </w:r>
      <w:r w:rsidRPr="00A47085">
        <w:rPr>
          <w:rFonts w:ascii="宋体" w:hAnsi="宋体" w:cs="宋体"/>
          <w:color w:val="333333"/>
          <w:kern w:val="0"/>
          <w:sz w:val="24"/>
          <w:shd w:val="clear" w:color="auto" w:fill="FFFFFF"/>
        </w:rPr>
        <w:t>阅读指</w:t>
      </w:r>
      <w:r w:rsidRPr="00A47085">
        <w:rPr>
          <w:rFonts w:ascii="宋体" w:hAnsi="宋体" w:cs="宋体" w:hint="eastAsia"/>
          <w:color w:val="333333"/>
          <w:kern w:val="0"/>
          <w:sz w:val="24"/>
          <w:shd w:val="clear" w:color="auto" w:fill="FFFFFF"/>
        </w:rPr>
        <w:t>定</w:t>
      </w:r>
      <w:r w:rsidRPr="00A47085">
        <w:rPr>
          <w:rFonts w:ascii="宋体" w:hAnsi="宋体" w:cs="宋体"/>
          <w:color w:val="333333"/>
          <w:kern w:val="0"/>
          <w:sz w:val="24"/>
          <w:shd w:val="clear" w:color="auto" w:fill="FFFFFF"/>
        </w:rPr>
        <w:t>的剧本与</w:t>
      </w:r>
      <w:r w:rsidRPr="00A47085">
        <w:rPr>
          <w:rFonts w:ascii="宋体" w:hAnsi="宋体" w:cs="宋体" w:hint="eastAsia"/>
          <w:color w:val="333333"/>
          <w:kern w:val="0"/>
          <w:sz w:val="24"/>
          <w:shd w:val="clear" w:color="auto" w:fill="FFFFFF"/>
        </w:rPr>
        <w:t>书</w:t>
      </w:r>
      <w:r w:rsidRPr="00A47085">
        <w:rPr>
          <w:rFonts w:ascii="宋体" w:hAnsi="宋体" w:cs="宋体"/>
          <w:color w:val="333333"/>
          <w:kern w:val="0"/>
          <w:sz w:val="24"/>
          <w:shd w:val="clear" w:color="auto" w:fill="FFFFFF"/>
        </w:rPr>
        <w:t>目，</w:t>
      </w:r>
      <w:r>
        <w:rPr>
          <w:rFonts w:ascii="宋体" w:hAnsi="宋体" w:cs="宋体" w:hint="eastAsia"/>
          <w:color w:val="333333"/>
          <w:kern w:val="0"/>
          <w:sz w:val="24"/>
          <w:shd w:val="clear" w:color="auto" w:fill="FFFFFF"/>
        </w:rPr>
        <w:t>学期</w:t>
      </w:r>
      <w:r>
        <w:rPr>
          <w:rFonts w:ascii="宋体" w:hAnsi="宋体" w:cs="宋体"/>
          <w:color w:val="333333"/>
          <w:kern w:val="0"/>
          <w:sz w:val="24"/>
          <w:shd w:val="clear" w:color="auto" w:fill="FFFFFF"/>
        </w:rPr>
        <w:t>末</w:t>
      </w:r>
      <w:r w:rsidRPr="00A47085">
        <w:rPr>
          <w:rFonts w:ascii="宋体" w:hAnsi="宋体" w:cs="宋体" w:hint="eastAsia"/>
          <w:color w:val="333333"/>
          <w:kern w:val="0"/>
          <w:sz w:val="24"/>
          <w:shd w:val="clear" w:color="auto" w:fill="FFFFFF"/>
        </w:rPr>
        <w:t>需</w:t>
      </w:r>
      <w:r w:rsidRPr="00A47085">
        <w:rPr>
          <w:rFonts w:ascii="宋体" w:hAnsi="宋体" w:cs="宋体"/>
          <w:color w:val="333333"/>
          <w:kern w:val="0"/>
          <w:sz w:val="24"/>
          <w:shd w:val="clear" w:color="auto" w:fill="FFFFFF"/>
        </w:rPr>
        <w:t>完成一篇</w:t>
      </w:r>
      <w:r>
        <w:rPr>
          <w:rFonts w:ascii="宋体" w:hAnsi="宋体" w:cs="宋体"/>
          <w:color w:val="333333"/>
          <w:kern w:val="0"/>
          <w:sz w:val="24"/>
          <w:shd w:val="clear" w:color="auto" w:fill="FFFFFF"/>
        </w:rPr>
        <w:t>4</w:t>
      </w:r>
      <w:r w:rsidRPr="00A47085">
        <w:rPr>
          <w:rFonts w:ascii="宋体" w:hAnsi="宋体" w:cs="宋体"/>
          <w:color w:val="333333"/>
          <w:kern w:val="0"/>
          <w:sz w:val="24"/>
          <w:shd w:val="clear" w:color="auto" w:fill="FFFFFF"/>
        </w:rPr>
        <w:t>000</w:t>
      </w:r>
      <w:r w:rsidRPr="00A47085">
        <w:rPr>
          <w:rFonts w:ascii="宋体" w:hAnsi="宋体" w:cs="宋体" w:hint="eastAsia"/>
          <w:color w:val="333333"/>
          <w:kern w:val="0"/>
          <w:sz w:val="24"/>
          <w:shd w:val="clear" w:color="auto" w:fill="FFFFFF"/>
        </w:rPr>
        <w:t>字课程</w:t>
      </w:r>
      <w:r w:rsidRPr="00A47085">
        <w:rPr>
          <w:rFonts w:ascii="宋体" w:hAnsi="宋体" w:cs="宋体"/>
          <w:color w:val="333333"/>
          <w:kern w:val="0"/>
          <w:sz w:val="24"/>
          <w:shd w:val="clear" w:color="auto" w:fill="FFFFFF"/>
        </w:rPr>
        <w:t>论文</w:t>
      </w:r>
      <w:r w:rsidRPr="00A47085">
        <w:rPr>
          <w:rFonts w:ascii="宋体" w:hAnsi="宋体" w:cs="宋体" w:hint="eastAsia"/>
          <w:color w:val="333333"/>
          <w:kern w:val="0"/>
          <w:sz w:val="24"/>
          <w:shd w:val="clear" w:color="auto" w:fill="FFFFFF"/>
        </w:rPr>
        <w:t>作</w:t>
      </w:r>
      <w:r>
        <w:rPr>
          <w:rFonts w:ascii="宋体" w:hAnsi="宋体" w:cs="宋体"/>
          <w:color w:val="333333"/>
          <w:kern w:val="0"/>
          <w:sz w:val="24"/>
          <w:shd w:val="clear" w:color="auto" w:fill="FFFFFF"/>
        </w:rPr>
        <w:t>为</w:t>
      </w:r>
      <w:r w:rsidRPr="00A47085">
        <w:rPr>
          <w:rFonts w:ascii="宋体" w:hAnsi="宋体" w:cs="宋体"/>
          <w:color w:val="333333"/>
          <w:kern w:val="0"/>
          <w:sz w:val="24"/>
          <w:shd w:val="clear" w:color="auto" w:fill="FFFFFF"/>
        </w:rPr>
        <w:t>考核之依据</w:t>
      </w:r>
      <w:r w:rsidRPr="00A47085">
        <w:rPr>
          <w:rFonts w:ascii="宋体" w:hAnsi="宋体" w:cs="宋体" w:hint="eastAsia"/>
          <w:color w:val="333333"/>
          <w:kern w:val="0"/>
          <w:sz w:val="24"/>
          <w:shd w:val="clear" w:color="auto" w:fill="FFFFFF"/>
        </w:rPr>
        <w:t>。</w:t>
      </w:r>
    </w:p>
    <w:p w:rsidR="00991579" w:rsidRDefault="00991579" w:rsidP="00106318">
      <w:pPr>
        <w:spacing w:line="360" w:lineRule="auto"/>
        <w:rPr>
          <w:rFonts w:ascii="宋体" w:hAnsi="宋体"/>
          <w:sz w:val="24"/>
          <w:szCs w:val="24"/>
        </w:rPr>
      </w:pPr>
    </w:p>
    <w:p w:rsidR="00106318" w:rsidRPr="00106318" w:rsidRDefault="00106318" w:rsidP="00106318">
      <w:pPr>
        <w:spacing w:line="360" w:lineRule="auto"/>
        <w:rPr>
          <w:rFonts w:ascii="宋体" w:eastAsia="宋体" w:hAnsi="Courier New" w:cs="Courier New"/>
          <w:b/>
          <w:sz w:val="28"/>
          <w:szCs w:val="28"/>
        </w:rPr>
      </w:pPr>
      <w:r w:rsidRPr="00106318">
        <w:rPr>
          <w:rFonts w:hint="eastAsia"/>
          <w:b/>
          <w:sz w:val="28"/>
          <w:szCs w:val="28"/>
        </w:rPr>
        <w:t>艺术理论与美学专题研究</w:t>
      </w:r>
    </w:p>
    <w:p w:rsidR="00106318" w:rsidRDefault="00106318" w:rsidP="00106318">
      <w:pPr>
        <w:spacing w:line="360" w:lineRule="auto"/>
        <w:ind w:firstLineChars="200" w:firstLine="480"/>
        <w:rPr>
          <w:rFonts w:ascii="Times New Roman" w:eastAsia="宋体" w:hAnsi="Times New Roman" w:cs="Times New Roman"/>
          <w:sz w:val="24"/>
          <w:szCs w:val="24"/>
        </w:rPr>
      </w:pPr>
      <w:r w:rsidRPr="00F56961">
        <w:rPr>
          <w:rFonts w:ascii="Times New Roman" w:eastAsia="宋体" w:hAnsi="Times New Roman" w:cs="Times New Roman" w:hint="eastAsia"/>
          <w:sz w:val="24"/>
          <w:szCs w:val="24"/>
        </w:rPr>
        <w:t>本课程以</w:t>
      </w:r>
      <w:r>
        <w:rPr>
          <w:rFonts w:ascii="Times New Roman" w:eastAsia="宋体" w:hAnsi="Times New Roman" w:cs="Times New Roman" w:hint="eastAsia"/>
          <w:sz w:val="24"/>
          <w:szCs w:val="24"/>
        </w:rPr>
        <w:t>各</w:t>
      </w:r>
      <w:r w:rsidRPr="00F56961">
        <w:rPr>
          <w:rFonts w:ascii="Times New Roman" w:eastAsia="宋体" w:hAnsi="Times New Roman" w:cs="Times New Roman" w:hint="eastAsia"/>
          <w:sz w:val="24"/>
          <w:szCs w:val="24"/>
        </w:rPr>
        <w:t>专业</w:t>
      </w:r>
      <w:r>
        <w:rPr>
          <w:rFonts w:ascii="Times New Roman" w:eastAsia="宋体" w:hAnsi="Times New Roman" w:cs="Times New Roman" w:hint="eastAsia"/>
          <w:sz w:val="24"/>
          <w:szCs w:val="24"/>
        </w:rPr>
        <w:t>博士研究</w:t>
      </w:r>
      <w:r w:rsidRPr="00F56961">
        <w:rPr>
          <w:rFonts w:ascii="Times New Roman" w:eastAsia="宋体" w:hAnsi="Times New Roman" w:cs="Times New Roman" w:hint="eastAsia"/>
          <w:sz w:val="24"/>
          <w:szCs w:val="24"/>
        </w:rPr>
        <w:t>生为主要教学对象</w:t>
      </w:r>
      <w:r>
        <w:rPr>
          <w:rFonts w:ascii="Times New Roman" w:eastAsia="宋体" w:hAnsi="Times New Roman" w:cs="Times New Roman" w:hint="eastAsia"/>
          <w:sz w:val="24"/>
          <w:szCs w:val="24"/>
        </w:rPr>
        <w:t>，兼顾各</w:t>
      </w:r>
      <w:r w:rsidRPr="00F56961">
        <w:rPr>
          <w:rFonts w:ascii="Times New Roman" w:eastAsia="宋体" w:hAnsi="Times New Roman" w:cs="Times New Roman" w:hint="eastAsia"/>
          <w:sz w:val="24"/>
          <w:szCs w:val="24"/>
        </w:rPr>
        <w:t>专业</w:t>
      </w:r>
      <w:r>
        <w:rPr>
          <w:rFonts w:ascii="Times New Roman" w:eastAsia="宋体" w:hAnsi="Times New Roman" w:cs="Times New Roman" w:hint="eastAsia"/>
          <w:sz w:val="24"/>
          <w:szCs w:val="24"/>
        </w:rPr>
        <w:t>硕士研究</w:t>
      </w:r>
      <w:r w:rsidRPr="00F56961">
        <w:rPr>
          <w:rFonts w:ascii="Times New Roman" w:eastAsia="宋体" w:hAnsi="Times New Roman" w:cs="Times New Roman" w:hint="eastAsia"/>
          <w:sz w:val="24"/>
          <w:szCs w:val="24"/>
        </w:rPr>
        <w:t>生</w:t>
      </w:r>
      <w:r>
        <w:rPr>
          <w:rFonts w:ascii="Times New Roman" w:eastAsia="宋体" w:hAnsi="Times New Roman" w:cs="Times New Roman" w:hint="eastAsia"/>
          <w:sz w:val="24"/>
          <w:szCs w:val="24"/>
        </w:rPr>
        <w:t>的选修需要</w:t>
      </w:r>
      <w:r w:rsidRPr="00F56961">
        <w:rPr>
          <w:rFonts w:ascii="Times New Roman" w:eastAsia="宋体" w:hAnsi="Times New Roman" w:cs="Times New Roman" w:hint="eastAsia"/>
          <w:sz w:val="24"/>
          <w:szCs w:val="24"/>
        </w:rPr>
        <w:t>。本课程</w:t>
      </w:r>
      <w:r>
        <w:rPr>
          <w:rFonts w:ascii="Times New Roman" w:eastAsia="宋体" w:hAnsi="Times New Roman" w:cs="Times New Roman" w:hint="eastAsia"/>
          <w:sz w:val="24"/>
          <w:szCs w:val="24"/>
        </w:rPr>
        <w:t>在艺术理论和美学研究领域中选取了约二十个关键性专题，并结合个案分析进行深入讨论。</w:t>
      </w:r>
      <w:r w:rsidRPr="00F56961">
        <w:rPr>
          <w:rFonts w:ascii="Times New Roman" w:eastAsia="宋体" w:hAnsi="Times New Roman" w:cs="Times New Roman" w:hint="eastAsia"/>
          <w:sz w:val="24"/>
          <w:szCs w:val="24"/>
        </w:rPr>
        <w:t>通过教学，力求</w:t>
      </w:r>
      <w:r>
        <w:rPr>
          <w:rFonts w:ascii="Times New Roman" w:eastAsia="宋体" w:hAnsi="Times New Roman" w:cs="Times New Roman" w:hint="eastAsia"/>
          <w:sz w:val="24"/>
          <w:szCs w:val="24"/>
        </w:rPr>
        <w:t>厘清一些范畴或重要概念的内涵和外延，还原古今中外一些艺术理论家和美学家阐释艺术现象的理路，消除人们在认识艺术现象过程中所形成的一些误区和盲区，从而</w:t>
      </w:r>
      <w:r w:rsidRPr="00F56961">
        <w:rPr>
          <w:rFonts w:ascii="Times New Roman" w:eastAsia="宋体" w:hAnsi="Times New Roman" w:cs="Times New Roman" w:hint="eastAsia"/>
          <w:sz w:val="24"/>
          <w:szCs w:val="24"/>
        </w:rPr>
        <w:t>揭示艺术最普遍、最一般的规律。</w:t>
      </w:r>
      <w:r>
        <w:rPr>
          <w:rFonts w:ascii="Times New Roman" w:eastAsia="宋体" w:hAnsi="Times New Roman" w:cs="Times New Roman" w:hint="eastAsia"/>
          <w:sz w:val="24"/>
          <w:szCs w:val="24"/>
        </w:rPr>
        <w:t>这是一门具有强烈问题意识的课程，每一个专题我们都试图解答一个重要问题以及附着于这一问题的若干小问题，在追求真相和真理的道路上，我们无法不借助于苏格拉底式的问疑诘难这一“理智助产术”。</w:t>
      </w:r>
    </w:p>
    <w:p w:rsidR="00106318" w:rsidRDefault="00106318" w:rsidP="00106318">
      <w:pPr>
        <w:spacing w:line="360" w:lineRule="auto"/>
        <w:rPr>
          <w:rFonts w:ascii="宋体" w:hAnsi="宋体"/>
          <w:sz w:val="24"/>
          <w:szCs w:val="24"/>
        </w:rPr>
      </w:pPr>
      <w:bookmarkStart w:id="0" w:name="_GoBack"/>
      <w:bookmarkEnd w:id="0"/>
    </w:p>
    <w:p w:rsidR="00106318" w:rsidRPr="00106318" w:rsidRDefault="00106318" w:rsidP="00106318">
      <w:pPr>
        <w:spacing w:line="360" w:lineRule="auto"/>
        <w:rPr>
          <w:rFonts w:ascii="宋体"/>
          <w:b/>
          <w:bCs/>
          <w:sz w:val="28"/>
          <w:szCs w:val="28"/>
        </w:rPr>
      </w:pPr>
      <w:r w:rsidRPr="00106318">
        <w:rPr>
          <w:rFonts w:ascii="宋体" w:hint="eastAsia"/>
          <w:b/>
          <w:bCs/>
          <w:sz w:val="28"/>
          <w:szCs w:val="28"/>
        </w:rPr>
        <w:t>中国戏曲史专题研究</w:t>
      </w:r>
    </w:p>
    <w:p w:rsidR="00106318" w:rsidRPr="00106318" w:rsidRDefault="00106318" w:rsidP="00106318">
      <w:pPr>
        <w:spacing w:line="360" w:lineRule="auto"/>
        <w:rPr>
          <w:rFonts w:ascii="宋体" w:hAnsi="宋体" w:hint="eastAsia"/>
          <w:sz w:val="24"/>
          <w:szCs w:val="24"/>
        </w:rPr>
      </w:pPr>
      <w:r w:rsidRPr="00106318">
        <w:rPr>
          <w:rFonts w:ascii="宋体" w:hAnsi="宋体" w:hint="eastAsia"/>
          <w:sz w:val="24"/>
          <w:szCs w:val="24"/>
        </w:rPr>
        <w:t>从古典走向近代的先声——中国戏剧史上“花雅之争”研究</w:t>
      </w:r>
    </w:p>
    <w:p w:rsidR="00106318" w:rsidRPr="00106318" w:rsidRDefault="00106318" w:rsidP="00106318">
      <w:pPr>
        <w:spacing w:line="360" w:lineRule="auto"/>
        <w:ind w:firstLineChars="200" w:firstLine="480"/>
        <w:rPr>
          <w:rFonts w:ascii="宋体" w:hAnsi="宋体" w:hint="eastAsia"/>
          <w:sz w:val="24"/>
          <w:szCs w:val="24"/>
        </w:rPr>
      </w:pPr>
      <w:r w:rsidRPr="00106318">
        <w:rPr>
          <w:rFonts w:ascii="宋体" w:hAnsi="宋体" w:hint="eastAsia"/>
          <w:sz w:val="24"/>
          <w:szCs w:val="24"/>
        </w:rPr>
        <w:lastRenderedPageBreak/>
        <w:t xml:space="preserve"> </w:t>
      </w:r>
      <w:r w:rsidRPr="00106318">
        <w:rPr>
          <w:rFonts w:ascii="宋体" w:hAnsi="宋体" w:hint="eastAsia"/>
          <w:sz w:val="24"/>
          <w:szCs w:val="24"/>
        </w:rPr>
        <w:t>“花雅之争”是18世纪下半叶在中国戏剧史上发生的重大事件；这一事件前后持续长达五十年之久，这既是中国古典戏剧走向终结，同时又是开启中国戏剧迈向近代的过渡性的历史时段；它展现了中国戏剧在进入一个新的历史时期审美变迁的绚烂图景，因此在戏剧学上具有极高的思想意义和美学价值。</w:t>
      </w:r>
    </w:p>
    <w:p w:rsidR="00106318" w:rsidRPr="00106318" w:rsidRDefault="00106318" w:rsidP="00106318">
      <w:pPr>
        <w:spacing w:line="360" w:lineRule="auto"/>
        <w:ind w:firstLineChars="200" w:firstLine="480"/>
        <w:rPr>
          <w:rFonts w:ascii="宋体" w:hAnsi="宋体" w:hint="eastAsia"/>
          <w:sz w:val="24"/>
          <w:szCs w:val="24"/>
        </w:rPr>
      </w:pPr>
      <w:r w:rsidRPr="00106318">
        <w:rPr>
          <w:rFonts w:ascii="宋体" w:hAnsi="宋体" w:hint="eastAsia"/>
          <w:sz w:val="24"/>
          <w:szCs w:val="24"/>
        </w:rPr>
        <w:t>本课程研究的指向，旨在考证和描述“花雅之争”事件发生的历史过程，分析和论述“花雅之争”的时代背景，“乾嘉学派”的出现与“花雅之争”的内在联系，雅部昆曲的艺术特质，花部高腔、秦腔、徽班的审美风格，剧种形态考察，以及“花雅之争”的性质，观众的审美追求，“花雅之争”渗透出的戏剧流变的规律认识。</w:t>
      </w:r>
    </w:p>
    <w:p w:rsidR="00106318" w:rsidRDefault="00106318" w:rsidP="00106318">
      <w:pPr>
        <w:spacing w:line="360" w:lineRule="auto"/>
        <w:ind w:firstLineChars="200" w:firstLine="480"/>
        <w:rPr>
          <w:rFonts w:ascii="宋体" w:hAnsi="宋体"/>
          <w:sz w:val="24"/>
          <w:szCs w:val="24"/>
        </w:rPr>
      </w:pPr>
      <w:r w:rsidRPr="00106318">
        <w:rPr>
          <w:rFonts w:ascii="宋体" w:hAnsi="宋体" w:hint="eastAsia"/>
          <w:sz w:val="24"/>
          <w:szCs w:val="24"/>
        </w:rPr>
        <w:t>本课程的的目的，是通过对“花雅之争”的剖析，启示和引领学生们认识或把握中国戏剧发生变革的特点和规律，以为当下中国戏剧向现代性迈进提供某种历史的认识和思考。</w:t>
      </w:r>
    </w:p>
    <w:p w:rsidR="00F47982" w:rsidRDefault="00F47982" w:rsidP="00F47982">
      <w:pPr>
        <w:spacing w:line="360" w:lineRule="auto"/>
        <w:rPr>
          <w:rFonts w:ascii="宋体" w:hAnsi="宋体"/>
          <w:sz w:val="24"/>
          <w:szCs w:val="24"/>
        </w:rPr>
      </w:pPr>
    </w:p>
    <w:p w:rsidR="00F47982" w:rsidRPr="00DD40A1" w:rsidRDefault="00F47982" w:rsidP="00F47982">
      <w:pPr>
        <w:spacing w:line="360" w:lineRule="auto"/>
        <w:rPr>
          <w:b/>
          <w:bCs/>
          <w:sz w:val="28"/>
          <w:szCs w:val="28"/>
        </w:rPr>
      </w:pPr>
      <w:r w:rsidRPr="00DD40A1">
        <w:rPr>
          <w:rFonts w:hint="eastAsia"/>
          <w:b/>
          <w:bCs/>
          <w:sz w:val="28"/>
          <w:szCs w:val="28"/>
        </w:rPr>
        <w:t>戏曲剧作思维</w:t>
      </w:r>
    </w:p>
    <w:p w:rsidR="00F47982" w:rsidRDefault="00F47982" w:rsidP="00F47982">
      <w:pPr>
        <w:spacing w:line="360" w:lineRule="auto"/>
        <w:ind w:firstLineChars="200" w:firstLine="480"/>
        <w:rPr>
          <w:rFonts w:ascii="宋体" w:hAnsi="宋体"/>
          <w:sz w:val="24"/>
          <w:szCs w:val="24"/>
        </w:rPr>
      </w:pPr>
      <w:r w:rsidRPr="00DD40A1">
        <w:rPr>
          <w:rFonts w:ascii="宋体" w:hAnsi="宋体" w:hint="eastAsia"/>
          <w:sz w:val="24"/>
          <w:szCs w:val="24"/>
        </w:rPr>
        <w:t>本课程主要通过对元杂剧、明清传奇、现当代戏曲剧作的分析，建立对戏曲剧作叙事规则的基本认识，并探讨其未来发展的可能。本课程授课方式以阅读剧本和讨论为主，小说叙事以及西方戏剧剧本的叙事发展、舞台演出对文本叙事的影响也是重要讨论内容。</w:t>
      </w:r>
    </w:p>
    <w:p w:rsidR="00F47982" w:rsidRDefault="00F47982" w:rsidP="00F47982">
      <w:pPr>
        <w:spacing w:line="360" w:lineRule="auto"/>
        <w:rPr>
          <w:rFonts w:ascii="宋体" w:hAnsi="宋体"/>
          <w:sz w:val="24"/>
          <w:szCs w:val="24"/>
        </w:rPr>
      </w:pPr>
    </w:p>
    <w:p w:rsidR="00F47982" w:rsidRPr="00DD40A1" w:rsidRDefault="00F47982" w:rsidP="00F47982">
      <w:pPr>
        <w:spacing w:line="360" w:lineRule="auto"/>
        <w:rPr>
          <w:b/>
          <w:bCs/>
          <w:sz w:val="28"/>
          <w:szCs w:val="28"/>
        </w:rPr>
      </w:pPr>
      <w:r w:rsidRPr="00DD40A1">
        <w:rPr>
          <w:rFonts w:hint="eastAsia"/>
          <w:b/>
          <w:bCs/>
          <w:sz w:val="28"/>
          <w:szCs w:val="28"/>
        </w:rPr>
        <w:t>戏曲音像文献研究</w:t>
      </w:r>
    </w:p>
    <w:p w:rsidR="00F47982" w:rsidRPr="00DD40A1" w:rsidRDefault="00F47982" w:rsidP="00F47982">
      <w:pPr>
        <w:spacing w:line="360" w:lineRule="auto"/>
        <w:ind w:firstLineChars="200" w:firstLine="480"/>
        <w:rPr>
          <w:rFonts w:ascii="宋体" w:hAnsi="宋体" w:hint="eastAsia"/>
          <w:sz w:val="24"/>
        </w:rPr>
      </w:pPr>
      <w:r w:rsidRPr="00DD40A1">
        <w:rPr>
          <w:rFonts w:ascii="宋体" w:hAnsi="宋体" w:hint="eastAsia"/>
          <w:sz w:val="24"/>
        </w:rPr>
        <w:t>戏曲音像文献是记录戏曲实际状态的重要资料。历来教学中对于这些资料文献的重视并不足以匹配这些文献本身的价值，因此，在教学中对这些文献的运用也未形成系统。本课程通过对戏曲音像文献的介绍，使学生对戏曲音像文献资料的概况、类别、状态等等有所了解。同时，通过对具体音像文献的细读，对戏曲的舞台形态和本质属性形成具体的印象，从而对戏曲艺术产生全面、立体的认知。</w:t>
      </w:r>
    </w:p>
    <w:p w:rsidR="00F47982" w:rsidRDefault="00F47982" w:rsidP="00F47982">
      <w:pPr>
        <w:spacing w:line="360" w:lineRule="auto"/>
        <w:ind w:firstLineChars="200" w:firstLine="480"/>
        <w:rPr>
          <w:rFonts w:ascii="宋体" w:hAnsi="宋体"/>
          <w:sz w:val="24"/>
        </w:rPr>
      </w:pPr>
      <w:r w:rsidRPr="00DD40A1">
        <w:rPr>
          <w:rFonts w:ascii="宋体" w:hAnsi="宋体" w:hint="eastAsia"/>
          <w:sz w:val="24"/>
        </w:rPr>
        <w:t>本课程将选取戏曲经典音像文献，从文献本身到其所含内容进行全面解读。努力还原文献背后的舞台形貌和戏曲历史。</w:t>
      </w:r>
    </w:p>
    <w:p w:rsidR="00F47982" w:rsidRDefault="00F47982" w:rsidP="00F47982">
      <w:pPr>
        <w:spacing w:line="360" w:lineRule="auto"/>
        <w:rPr>
          <w:rFonts w:ascii="宋体" w:hAnsi="宋体"/>
          <w:sz w:val="24"/>
        </w:rPr>
      </w:pPr>
    </w:p>
    <w:p w:rsidR="00F47982" w:rsidRPr="00F47982" w:rsidRDefault="00F47982" w:rsidP="00F47982">
      <w:pPr>
        <w:spacing w:line="360" w:lineRule="auto"/>
        <w:rPr>
          <w:rFonts w:ascii="宋体" w:hAnsi="宋体" w:hint="eastAsia"/>
          <w:sz w:val="24"/>
          <w:szCs w:val="24"/>
        </w:rPr>
      </w:pPr>
    </w:p>
    <w:sectPr w:rsidR="00F47982" w:rsidRPr="00F479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A4945"/>
    <w:multiLevelType w:val="hybridMultilevel"/>
    <w:tmpl w:val="3BB873FA"/>
    <w:lvl w:ilvl="0" w:tplc="0409000F">
      <w:start w:val="1"/>
      <w:numFmt w:val="decimal"/>
      <w:lvlText w:val="%1."/>
      <w:lvlJc w:val="left"/>
      <w:pPr>
        <w:ind w:left="899" w:hanging="420"/>
      </w:p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A5"/>
    <w:rsid w:val="000A779D"/>
    <w:rsid w:val="000E672D"/>
    <w:rsid w:val="00106318"/>
    <w:rsid w:val="003407A5"/>
    <w:rsid w:val="003E4672"/>
    <w:rsid w:val="00991579"/>
    <w:rsid w:val="00DD40A1"/>
    <w:rsid w:val="00F47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44B9"/>
  <w15:chartTrackingRefBased/>
  <w15:docId w15:val="{8AF06D8C-4D93-426B-AA0D-170FFBF4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0A1"/>
    <w:pPr>
      <w:ind w:firstLineChars="200" w:firstLine="420"/>
    </w:pPr>
  </w:style>
  <w:style w:type="paragraph" w:styleId="2">
    <w:name w:val="Body Text Indent 2"/>
    <w:basedOn w:val="a"/>
    <w:link w:val="20"/>
    <w:rsid w:val="00991579"/>
    <w:pPr>
      <w:ind w:left="2" w:firstLineChars="199" w:firstLine="478"/>
    </w:pPr>
    <w:rPr>
      <w:rFonts w:ascii="黑体" w:eastAsia="宋体" w:hAnsi="宋体" w:cs="Times New Roman"/>
      <w:sz w:val="24"/>
      <w:szCs w:val="24"/>
    </w:rPr>
  </w:style>
  <w:style w:type="character" w:customStyle="1" w:styleId="20">
    <w:name w:val="正文文本缩进 2 字符"/>
    <w:basedOn w:val="a0"/>
    <w:link w:val="2"/>
    <w:rsid w:val="00991579"/>
    <w:rPr>
      <w:rFonts w:ascii="黑体" w:eastAsia="宋体" w:hAnsi="宋体"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fan</dc:creator>
  <cp:keywords/>
  <dc:description/>
  <cp:lastModifiedBy>li fan</cp:lastModifiedBy>
  <cp:revision>4</cp:revision>
  <dcterms:created xsi:type="dcterms:W3CDTF">2019-07-11T05:43:00Z</dcterms:created>
  <dcterms:modified xsi:type="dcterms:W3CDTF">2019-07-11T07:18:00Z</dcterms:modified>
</cp:coreProperties>
</file>